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3" w:rsidRDefault="00781593" w:rsidP="00525B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4pt;margin-top:1in;width:123.75pt;height:120pt;z-index:-251658240;mso-position-horizontal-relative:text;mso-position-vertical-relative:text">
            <v:imagedata r:id="rId5" o:title=""/>
          </v:shape>
        </w:pict>
      </w:r>
      <w:r w:rsidRPr="00354486">
        <w:rPr>
          <w:sz w:val="28"/>
          <w:szCs w:val="28"/>
        </w:rPr>
        <w:object w:dxaOrig="15278" w:dyaOrig="10358">
          <v:shape id="_x0000_i1025" type="#_x0000_t75" style="width:764.25pt;height:518.25pt" o:ole="">
            <v:imagedata r:id="rId6" o:title=""/>
          </v:shape>
          <o:OLEObject Type="Embed" ProgID="Word.Document.8" ShapeID="_x0000_i1025" DrawAspect="Content" ObjectID="_1571040613" r:id="rId7">
            <o:FieldCodes>\s</o:FieldCodes>
          </o:OLEObject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593" w:rsidRDefault="00781593" w:rsidP="00525B1D">
      <w:pPr>
        <w:pStyle w:val="NoSpacing"/>
        <w:rPr>
          <w:sz w:val="28"/>
          <w:szCs w:val="28"/>
        </w:rPr>
      </w:pPr>
    </w:p>
    <w:p w:rsidR="00781593" w:rsidRDefault="00781593" w:rsidP="00525B1D">
      <w:pPr>
        <w:pStyle w:val="NoSpacing"/>
        <w:rPr>
          <w:sz w:val="28"/>
          <w:szCs w:val="28"/>
        </w:rPr>
      </w:pPr>
    </w:p>
    <w:p w:rsidR="00781593" w:rsidRDefault="00781593" w:rsidP="00525B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81593" w:rsidRDefault="00781593" w:rsidP="00525B1D">
      <w:pPr>
        <w:pStyle w:val="NoSpacing"/>
        <w:jc w:val="center"/>
        <w:rPr>
          <w:sz w:val="28"/>
          <w:szCs w:val="28"/>
        </w:rPr>
      </w:pPr>
    </w:p>
    <w:p w:rsidR="00781593" w:rsidRPr="00525B1D" w:rsidRDefault="00781593" w:rsidP="00525B1D">
      <w:pPr>
        <w:pStyle w:val="NoSpacing"/>
        <w:jc w:val="center"/>
        <w:rPr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Программа разработана с учетом требований нормативно-правовых документов.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1.Федеральным законом «Об образовании в Российской Федерации»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(No 273-ФЗ от 29 декабря </w:t>
      </w:r>
      <w:smartTag w:uri="urn:schemas-microsoft-com:office:smarttags" w:element="metricconverter">
        <w:smartTagPr>
          <w:attr w:name="ProductID" w:val="2008 г"/>
        </w:smartTagPr>
        <w:r w:rsidRPr="00525B1D">
          <w:rPr>
            <w:rFonts w:ascii="Times New Roman" w:hAnsi="Times New Roman"/>
            <w:sz w:val="28"/>
            <w:szCs w:val="28"/>
          </w:rPr>
          <w:t>2012 г</w:t>
        </w:r>
      </w:smartTag>
      <w:r w:rsidRPr="00525B1D">
        <w:rPr>
          <w:rFonts w:ascii="Times New Roman" w:hAnsi="Times New Roman"/>
          <w:sz w:val="28"/>
          <w:szCs w:val="28"/>
        </w:rPr>
        <w:t>.).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2.Федеральный государственный образовательный стандарт начального общего образования. (Приказ Министерства образования и науки РФ от 06.10.2009г. No373)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3.Конвенция о правах ребёнка.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4.Методические рекомендации по организации внеурочной деятельности в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образовательных учреждениях, реализующих общеобразовательные программы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начального общего образования. (Письмо Департамента общего образования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Министерства образования России от 12.05.2011г. No 03-296).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5.Санитарно-эпидемиологическимие правила и нормативы Сан.ПиН 2.4.2.2821-10.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6.Устав МБОУ «Комиссаровская ООШ»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В младшем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 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Программа позволяет включить учащихся в социально-полезную деятельность, 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осуществлять связь школы с жизнью, обогащать учащихся опытом социализации и создавать ресурс их гражданского становления.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Программа рассчитана на 33 часа в 1 классе и 34 часа во 2-4 классах на четыре года обучения. Программа реализуется образовательным учреждением МБОУ «Комиссаровская ООШ» в постоянном взаимодействии с семьями учащихся, с другими субъектами социализации.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Структура программы курса «Мое Оренбуржье» включает разделы с определенной направленностью по каждому году обучения: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 класс «Родной дом»;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 класс «Памятники старины»;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3 класс «Мой край (родное село и Оренбургская область»);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4 класс «История Оренбуржья».</w:t>
      </w:r>
    </w:p>
    <w:p w:rsidR="00781593" w:rsidRPr="00525B1D" w:rsidRDefault="00781593" w:rsidP="00525B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52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Цель реализации программы:</w:t>
      </w:r>
      <w:r w:rsidRPr="00525B1D">
        <w:rPr>
          <w:rFonts w:ascii="Times New Roman" w:hAnsi="Times New Roman"/>
          <w:sz w:val="28"/>
          <w:szCs w:val="28"/>
        </w:rPr>
        <w:t xml:space="preserve"> 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781593" w:rsidRPr="00525B1D" w:rsidRDefault="00781593" w:rsidP="00525B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Для достижения цели должны решаться следующие задачи: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обучающие: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>•формировать у младших школьников представление об историческом прошлом и настоящем нашего села, города, края; о личностях, оставивших заметный след в истории; 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781593" w:rsidRPr="00525B1D" w:rsidRDefault="00781593" w:rsidP="0052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•прививать младшим школьникам умение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•расширять и углублять знания учащихся по окружающему миру.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развивающие: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>•развивать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•расширять исторический и экологический кругозор учащихся;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•формировать учебную самостоятельность и деловые качества.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воспитательные: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>•воспитывать уважение и любовь к родному краю;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•способствовать пробуждению интереса и бережного отношения к историческим, культурным и природным ценностям села, города;</w:t>
      </w:r>
    </w:p>
    <w:p w:rsidR="00781593" w:rsidRPr="00525B1D" w:rsidRDefault="00781593" w:rsidP="00525B1D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•воспитывать умение строить позитивные межличностные отношения со сверстниками и старшеклассниками;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•содействовать формированию социально активной, нравственной личности с гражданским самосознанием.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</w:p>
    <w:p w:rsidR="00781593" w:rsidRPr="00525B1D" w:rsidRDefault="00781593" w:rsidP="00525B1D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Для реализации программы внеурочной деятельности предусмотрены следующие </w:t>
      </w:r>
      <w:r w:rsidRPr="00525B1D">
        <w:rPr>
          <w:rFonts w:ascii="Times New Roman" w:hAnsi="Times New Roman"/>
          <w:b/>
          <w:sz w:val="28"/>
          <w:szCs w:val="28"/>
        </w:rPr>
        <w:t>формы: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беседа;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экскурсии в школьный музей, в</w:t>
      </w:r>
      <w:r w:rsidRPr="00525B1D">
        <w:rPr>
          <w:rFonts w:ascii="Times New Roman" w:hAnsi="Times New Roman"/>
          <w:bCs/>
          <w:sz w:val="28"/>
          <w:szCs w:val="28"/>
        </w:rPr>
        <w:t xml:space="preserve"> Выставочный зал истории и краеведения Октябрьского района </w:t>
      </w:r>
      <w:r w:rsidRPr="00525B1D">
        <w:rPr>
          <w:rFonts w:ascii="Times New Roman" w:hAnsi="Times New Roman"/>
          <w:sz w:val="28"/>
          <w:szCs w:val="28"/>
        </w:rPr>
        <w:t>с.Октябрьское, по улицам села, к памятникам, памятным местам села, заочные экскурсии по историческим местам нашего края;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работа с источниками информации в школьной  библиотеке, в районной библиотеке;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встречи с жителями села, ветеранами труда, с интересными людьми своего села;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сбор различных предметов старины нашего края, собирание коллекций;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оформление выставок рисунков, поделок, фотографий, творческих работ;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создание электронных презентаций;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работа над исследовательскими и творческими проектами;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просмотр и обсуждение видеоматериала;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 благотворительная деятельность.</w:t>
      </w:r>
    </w:p>
    <w:p w:rsidR="00781593" w:rsidRPr="00525B1D" w:rsidRDefault="00781593" w:rsidP="00525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br/>
        <w:t xml:space="preserve">Место проведения занятий определяется спецификой тем: теоретические и практические занятия могут проходить как в школе, так и в музеях, библиотеках, учреждениях села, парках, скверах и т.д. </w:t>
      </w:r>
    </w:p>
    <w:p w:rsidR="00781593" w:rsidRPr="00525B1D" w:rsidRDefault="00781593" w:rsidP="00525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Программа реализуется с использованием следующих 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видов внеурочной деятельности</w:t>
      </w:r>
      <w:r w:rsidRPr="00525B1D">
        <w:rPr>
          <w:rFonts w:ascii="Times New Roman" w:hAnsi="Times New Roman"/>
          <w:color w:val="000000"/>
          <w:sz w:val="28"/>
          <w:szCs w:val="28"/>
        </w:rPr>
        <w:t>: игровая, познавательная, спортивно-оздоровительная, туристско-краеведческая, досугово-развлекательная (досуговое общение); проблемно-ценностное общение, художественное творчество, социальное творчество (социально значимая волонтёрская деятельность).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Программа внеурочной деятельности основана на следующих 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принципах: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природосообразности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– предполагает, что краеведческая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культуросообразности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– предполагает,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коллективности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– предполагает, что краеведческая деятельность детей, осуществляясь в детско-взрослых коллективах различного пита, даёт школьнику опыт 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жизни в обществе, опыт взаимодействия с окружающими, может создавать условия для позитивно направленных гражданского самосознания, самоопределения и самореализации;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диалогичности –</w:t>
      </w:r>
      <w:r w:rsidRPr="00525B1D">
        <w:rPr>
          <w:rFonts w:ascii="Times New Roman" w:hAnsi="Times New Roman"/>
          <w:color w:val="000000"/>
          <w:sz w:val="28"/>
          <w:szCs w:val="28"/>
        </w:rPr>
        <w:t> предполагает, что духовно-ценностная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ценностями (ценностями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гражданских ценностей;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патриотической направленности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– 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Отечеству;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проектности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–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разворачивающееся в логике замысел – реализация – рефлексия.     В ходе проектирования перед человеком всегда стоит задача представить себе еще не существующее, но желаемое и в будущем осуществленное в результате его активности. Это может быть и событие, и предмет, - главное, что ученик должен себе представить, что это должно быть и чем это должно быть для него. В логике действий данного принципа в программе предусматриваются исследовательские и социальные проекты школьников;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принцип поддержки самоопределения воспитанника</w:t>
      </w:r>
      <w:r w:rsidRPr="00525B1D">
        <w:rPr>
          <w:rFonts w:ascii="Times New Roman" w:hAnsi="Times New Roman"/>
          <w:color w:val="000000"/>
          <w:sz w:val="28"/>
          <w:szCs w:val="28"/>
        </w:rPr>
        <w:t>: самоопределение – процесс формирования личностью собственного осмысленного и ответственного отношения к социальной действительности.</w:t>
      </w:r>
    </w:p>
    <w:p w:rsidR="00781593" w:rsidRPr="00525B1D" w:rsidRDefault="00781593" w:rsidP="00525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В результате освоения содержания программы у учащихся предполагается формирование универсальных учебных действий</w:t>
      </w:r>
      <w:r w:rsidRPr="00525B1D">
        <w:rPr>
          <w:rFonts w:ascii="Times New Roman" w:hAnsi="Times New Roman"/>
          <w:sz w:val="28"/>
          <w:szCs w:val="28"/>
        </w:rPr>
        <w:t xml:space="preserve"> 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Ожидаемые предметные результаты: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К концу изучения курса дети должны знать: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-значение своего имени и фамилии;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-знать своих предков, об их занятиях, увлечениях;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-иметь представление о профессиях своих родителей;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-иметь представления об истории возникновения своей улицы, своей школы, своего посёлка;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-иметь представление о творческих людях своего посёлка;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-иметь представление о растениях нашего края и животных нашего края;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-знать правила поведения в природе;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-знать национальный состав своего края, обычаи предков, игры, праздники.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Уметь: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рассказывать и представлять свою семью;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составлять рассказ о своей школе;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уважать старших и помогать им;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играть в народные игры;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распознавать растения, животных, птиц нашей местности;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соблюдать правила поведения в природе, на экскурсии;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-уметь самостоятельно собирать материал и творчески представлять его перед своими одноклассниками.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При достижении личностных результатов у школьника будут сформированы:</w:t>
      </w:r>
    </w:p>
    <w:p w:rsidR="00781593" w:rsidRPr="00525B1D" w:rsidRDefault="00781593" w:rsidP="00525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познавательный интерес к новому материалу и способам решения новой задачи;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ориентация в нравственном отношении как собственных поступков, так и поступков окружающих людей;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знание основных моральных норм и ориентация на их выполнение, развитие этических чувств как регуляторов моральных норм;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эмпатия как понимание чувств людей и сопереживание им;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чувство прекрасного и эстетические чувства на основе знакомства с культурой города (села) и края.</w:t>
      </w:r>
    </w:p>
    <w:p w:rsidR="00781593" w:rsidRPr="00525B1D" w:rsidRDefault="00781593" w:rsidP="00525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При достижении метапредметных результатов у школьника будут сформированы следующие УУД (регулятивные, познавательные, коммуникативные):</w:t>
      </w:r>
    </w:p>
    <w:p w:rsidR="00781593" w:rsidRPr="00525B1D" w:rsidRDefault="00781593" w:rsidP="00525B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:rsidR="00781593" w:rsidRPr="00525B1D" w:rsidRDefault="00781593" w:rsidP="00525B1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научится</w:t>
      </w:r>
      <w:r w:rsidRPr="00525B1D">
        <w:rPr>
          <w:rFonts w:ascii="Times New Roman" w:hAnsi="Times New Roman"/>
          <w:color w:val="000000"/>
          <w:sz w:val="28"/>
          <w:szCs w:val="28"/>
        </w:rPr>
        <w:t>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планировать свои действия в соответствии с поставленной задачей и условиями её реализации;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учитывать установленные правила в планировании и контроле способа решения;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осуществлять итоговый и пошаговый контроль по результату;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оценивать правильной выполнения действий на уровне адекватной оценки соответствия результатов данной задачи;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адекватно воспринимать предложения и оценку учителей, товарищей, родителей и других субъектов;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различать способ и результат действия;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в сотрудничестве с учителем ставить новые учебные задачи;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проявлять познавательную инициативу в сотрудничестве с другими субъектами социализации;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оценивать правильность выполнения заданий и вносить необходимые коррективы в его выполнение.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Познавательные универсальные учебные действия: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научится: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осуществлять запись выборочной информации о себе и окружающем мире, в том числе с помощью ИКТ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выражать речь в устной и письменной форме;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проводить анализ, сравнение и классификацию тем или явлений, устанавливать причинно-следственные связи;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 </w:t>
      </w:r>
      <w:r w:rsidRPr="00525B1D">
        <w:rPr>
          <w:rFonts w:ascii="Times New Roman" w:hAnsi="Times New Roman"/>
          <w:color w:val="000000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525B1D">
        <w:rPr>
          <w:rFonts w:ascii="Times New Roman" w:hAnsi="Times New Roman"/>
          <w:color w:val="000000"/>
          <w:sz w:val="28"/>
          <w:szCs w:val="28"/>
        </w:rPr>
        <w:t> записывать, фиксировать информацию об окружающем мире с помощью ИКТ;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525B1D">
        <w:rPr>
          <w:rFonts w:ascii="Times New Roman" w:hAnsi="Times New Roman"/>
          <w:color w:val="000000"/>
          <w:sz w:val="28"/>
          <w:szCs w:val="28"/>
        </w:rPr>
        <w:t> осуществлять выбор наиболее эффективных способов решения задач в зависимости от конкретных условий;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525B1D">
        <w:rPr>
          <w:rFonts w:ascii="Times New Roman" w:hAnsi="Times New Roman"/>
          <w:color w:val="000000"/>
          <w:sz w:val="28"/>
          <w:szCs w:val="28"/>
        </w:rPr>
        <w:t> осуществлять синтез как составление целого из частей, самостоятельно достраивая и восполняя недостающие компоненты;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525B1D">
        <w:rPr>
          <w:rFonts w:ascii="Times New Roman" w:hAnsi="Times New Roman"/>
          <w:color w:val="000000"/>
          <w:sz w:val="28"/>
          <w:szCs w:val="28"/>
        </w:rPr>
        <w:t> строить логическое рассуждение, включающее установление причинно-следственных связей.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Коммуникативные универсальные учебные действия: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научится: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адекватно использовать речевые средства для решения различных коммуникативных задач, строить монологическое высказывание, владей диалогической формой речи;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учитывать разные мнения и стремиться к координации различных позиций в сотрудничестве;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формулировать собственное мнение и позицию;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договариваться и приходить к общему решению в совместной деятельности, в том числе в ситуации столкновения интересов- задавать вопросы, необходимые для совместной работы с партнёрами;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адекватно использовать речь для планирования и регуляции своей деятельности;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- </w:t>
      </w:r>
      <w:r w:rsidRPr="00525B1D">
        <w:rPr>
          <w:rFonts w:ascii="Times New Roman" w:hAnsi="Times New Roman"/>
          <w:color w:val="000000"/>
          <w:sz w:val="28"/>
          <w:szCs w:val="28"/>
        </w:rPr>
        <w:t>учитывать и координировать в сотрудничестве позиции других людей; 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учитывать разные мнения и интересы и обосновывать собственную позицию;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понимать относительность мнений и подходов к решению проблемы;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содействовать разрешению конфликтов на основе учета интересов и позиций всех участников;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точно, последовательно и полно передавать партнеру необходимую информацию как ориентир для построения действий;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осуществлять взаимный контроль и оказывать в сотрудничестве необходимую взаимопомощь;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адекватно использовать речевые средства для эффективного решения разнообразных коммуникативных задач.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bCs/>
          <w:sz w:val="28"/>
          <w:szCs w:val="28"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525B1D">
        <w:rPr>
          <w:rFonts w:ascii="Times New Roman" w:hAnsi="Times New Roman"/>
          <w:sz w:val="28"/>
          <w:szCs w:val="28"/>
        </w:rPr>
        <w:t xml:space="preserve">исторической и краеведческой деятельности. </w:t>
      </w:r>
    </w:p>
    <w:p w:rsidR="00781593" w:rsidRPr="00525B1D" w:rsidRDefault="00781593" w:rsidP="00525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Результаты первого уровня (приобретение школьниками социальных знаний, понимания социальной реальности и повседневной жизни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t>) – 1 класс.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              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 </w:t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поколение, потомки, предки.</w:t>
      </w:r>
      <w:r w:rsidRPr="00525B1D">
        <w:rPr>
          <w:rFonts w:ascii="Times New Roman" w:hAnsi="Times New Roman"/>
          <w:color w:val="000000"/>
          <w:sz w:val="28"/>
          <w:szCs w:val="28"/>
        </w:rPr>
        <w:t> Особое внимание  уделяется составу семейного коллектива. Дети знакомятся с окружающим их социальным миром и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Великой Отечественной войны; о правилах конструктивной групповой работы; о способах самостоятельного поиска и </w:t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нахождения</w:t>
      </w:r>
      <w:r w:rsidRPr="00525B1D">
        <w:rPr>
          <w:rFonts w:ascii="Times New Roman" w:hAnsi="Times New Roman"/>
          <w:color w:val="000000"/>
          <w:sz w:val="28"/>
          <w:szCs w:val="28"/>
        </w:rPr>
        <w:t> информации в справочной литературе.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Результаты второго уровня (получение школьниками опыта переживания и позитивного отношения к базовым ценностям общества) – 2,3 классы.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          Формирование позитивных отношений школьников к базовым ценностям нашего общества и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края,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b/>
          <w:i/>
          <w:iCs/>
          <w:color w:val="000000"/>
          <w:sz w:val="28"/>
          <w:szCs w:val="28"/>
        </w:rPr>
        <w:t>Результатом третьего уровня (приобретение школьниками опыта самостоятельного социального действия) –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t> 4 класс.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         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приобретению необходимых внутренних качеств. Учащиеся получают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Достижение результатов всех трех уровней увеличивает вероятность появления 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образовательных эффектов </w:t>
      </w:r>
      <w:r w:rsidRPr="00525B1D">
        <w:rPr>
          <w:rFonts w:ascii="Times New Roman" w:hAnsi="Times New Roman"/>
          <w:color w:val="000000"/>
          <w:sz w:val="28"/>
          <w:szCs w:val="28"/>
        </w:rPr>
        <w:t>этой деятельности (эффектов воспитания и социализации детей), в частности: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формирования коммуникативной, этической, социальной, гражданской компетентности (приобретение опыта гражданских отношений и поведения в дружеской среде (в классе) и в открытой общественной среде);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формирования у детей социокультурной, этнической, культурной, гендерной и др.) идентичности.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</w:p>
    <w:p w:rsidR="00781593" w:rsidRPr="00525B1D" w:rsidRDefault="00781593" w:rsidP="00525B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Система оценки результативности</w:t>
      </w:r>
      <w:r w:rsidRPr="00525B1D">
        <w:rPr>
          <w:rFonts w:ascii="Times New Roman" w:hAnsi="Times New Roman"/>
          <w:color w:val="000000"/>
          <w:sz w:val="28"/>
          <w:szCs w:val="28"/>
        </w:rPr>
        <w:t> внеурочной деятельности является комплексной и предусматривает: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1 уровень (1 класс):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оценку достижений обучающихся (портфолио) – происходит на каждом уровне реализации программы. В каждый «портфель достижений» обучающегося входят дневники наблюдений, исследования, проекты, интервью, творческие работы (приложения);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создание исследовательских мини-проектов совместно с учащимися-шефами;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2 уровень (2-3 классы):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оценку достижений обучающихся (портфолио);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создание и защиту собственных проектов;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создание и защиту презентаций – представлений по изученной теме;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3 уровень (4 класс):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участие в конкурсах и конференциях исследовательских работ школьного, городского, всероссийского уровня;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представление коллективного результата деятельности обучающихся в форме исследовательских проектов с последующей передачей фото-и видеоматериалов в школьный музей;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составление викторин, игр, разгадывание кроссвордов и ребусов;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создание и защиту собственного проекта;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создание презентаций – представлений по изученной теме;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организацию и проведение конкурсов исследовательских работ – соревнований, имеющих целью выявить лучших из числа всех участников;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участие в конференциях и конкурсах городского, регионального, всероссийского уровней.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Материально-техническое обеспечение.</w:t>
      </w:r>
      <w:r w:rsidRPr="00525B1D">
        <w:rPr>
          <w:rFonts w:ascii="Times New Roman" w:hAnsi="Times New Roman"/>
          <w:color w:val="000000"/>
          <w:sz w:val="28"/>
          <w:szCs w:val="28"/>
        </w:rPr>
        <w:t> Для организации внеурочной деятельности школа располагает актовым залом, Музыкальной техникой, библиотекой, кабинетами, оборудованными компьютерной техникой, подключенным к локальной сети интернет. Кабинеты начальных классов оснащены компьютером, проектором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, </w:t>
      </w:r>
      <w:r w:rsidRPr="00525B1D">
        <w:rPr>
          <w:rFonts w:ascii="Times New Roman" w:hAnsi="Times New Roman"/>
          <w:color w:val="000000"/>
          <w:sz w:val="28"/>
          <w:szCs w:val="28"/>
        </w:rPr>
        <w:t>мультимедийной доской.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Информационно-методический ресурс реализации программы складывается: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из учебно-методической литературы, дополнительной литературы (фонды школьной библиотеки);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электронных ресурсов.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В работе со школьниками используются следующие </w:t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методические приемы</w:t>
      </w:r>
      <w:r w:rsidRPr="00525B1D">
        <w:rPr>
          <w:rFonts w:ascii="Times New Roman" w:hAnsi="Times New Roman"/>
          <w:color w:val="000000"/>
          <w:sz w:val="28"/>
          <w:szCs w:val="28"/>
        </w:rPr>
        <w:t>: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инициирование и поддержание самоуправления в группах;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организация деятельности на принципах коллективного планирования, коллективной организации, коллективного осуществления и коллективного анализа;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организация воспитывающей предметно-эстетической среды, окружающей школьников;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предъявления себя (своего поведения, своего отношения к окружающей действительности, своих жизненных принципов) воспитанникам как объекта подражания;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предъявление школьникам актуальной для них воспитывающей информации, её совместное обсуждение и выработка по отношению к ней своих позиций;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проблематизация тех отношений школьников к миру, к людям, к самим себе, которые педагог считает опасными для их личностного развития;</w:t>
      </w:r>
      <w:r w:rsidRPr="00525B1D">
        <w:rPr>
          <w:rFonts w:ascii="Times New Roman" w:hAnsi="Times New Roman"/>
          <w:color w:val="000000"/>
          <w:sz w:val="28"/>
          <w:szCs w:val="28"/>
        </w:rPr>
        <w:br/>
        <w:t>- организация рефлексии школьниками своих действий, чувств, отношений.</w:t>
      </w:r>
      <w:r w:rsidRPr="00525B1D">
        <w:rPr>
          <w:rFonts w:ascii="Times New Roman" w:hAnsi="Times New Roman"/>
          <w:color w:val="000000"/>
          <w:sz w:val="28"/>
          <w:szCs w:val="28"/>
        </w:rPr>
        <w:br/>
      </w: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1.</w:t>
      </w:r>
      <w:r w:rsidRPr="00525B1D">
        <w:rPr>
          <w:rFonts w:ascii="Times New Roman" w:hAnsi="Times New Roman"/>
          <w:color w:val="000000"/>
          <w:sz w:val="28"/>
          <w:szCs w:val="28"/>
        </w:rPr>
        <w:t> 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Введение.</w:t>
      </w:r>
      <w:r w:rsidRPr="00525B1D">
        <w:rPr>
          <w:rFonts w:ascii="Times New Roman" w:hAnsi="Times New Roman"/>
          <w:color w:val="000000"/>
          <w:sz w:val="28"/>
          <w:szCs w:val="28"/>
        </w:rPr>
        <w:t> Что изучает краеведение?</w:t>
      </w:r>
      <w:r w:rsidRPr="00525B1D">
        <w:rPr>
          <w:rFonts w:ascii="Times New Roman" w:hAnsi="Times New Roman"/>
          <w:sz w:val="28"/>
          <w:szCs w:val="28"/>
        </w:rPr>
        <w:t xml:space="preserve"> Понятия Родина, Малая Родина.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2. Мой дом. Мир твоего дома. </w:t>
      </w:r>
      <w:r w:rsidRPr="00525B1D">
        <w:rPr>
          <w:rFonts w:ascii="Times New Roman" w:hAnsi="Times New Roman"/>
          <w:color w:val="000000"/>
          <w:sz w:val="28"/>
          <w:szCs w:val="28"/>
        </w:rPr>
        <w:t>Понятие «дом»: дом – жилище, дом – семья, дом – это место жизни человека. Обряды и обычаи, связанные со строительством дома и новосельем (из истории), обряды с домашними животными. Интерьер дома. Праздничное убранство. Домашние животные.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3.</w:t>
      </w:r>
      <w:r w:rsidRPr="00525B1D">
        <w:rPr>
          <w:rFonts w:ascii="Times New Roman" w:hAnsi="Times New Roman"/>
          <w:color w:val="000000"/>
          <w:sz w:val="28"/>
          <w:szCs w:val="28"/>
        </w:rPr>
        <w:t> 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Жизнь каждого члена семьи. </w:t>
      </w:r>
      <w:r w:rsidRPr="00525B1D">
        <w:rPr>
          <w:rFonts w:ascii="Times New Roman" w:hAnsi="Times New Roman"/>
          <w:color w:val="000000"/>
          <w:sz w:val="28"/>
          <w:szCs w:val="28"/>
        </w:rPr>
        <w:t>Состав семьи. Знакомство с терминами родства. «Вся семья вместе, так и душа на месте». Семейные вечера и праздники. «На что и клад, коли в семье лад».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4. Отношения в семье. </w:t>
      </w:r>
      <w:r w:rsidRPr="00525B1D">
        <w:rPr>
          <w:rFonts w:ascii="Times New Roman" w:hAnsi="Times New Roman"/>
          <w:color w:val="000000"/>
          <w:sz w:val="28"/>
          <w:szCs w:val="28"/>
        </w:rPr>
        <w:t>Этика и психология семейных взаимоотношений в русских волшебных, социально-бытовых сказках, притчах. «Корми деда на печи, сам там будешь». Нравственные обязанности младших перед старшими.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5. Моя родословная.</w:t>
      </w:r>
      <w:r w:rsidRPr="00525B1D">
        <w:rPr>
          <w:rFonts w:ascii="Times New Roman" w:hAnsi="Times New Roman"/>
          <w:color w:val="000000"/>
          <w:sz w:val="28"/>
          <w:szCs w:val="28"/>
        </w:rPr>
        <w:t> Знакомство с понятиями: поколение, потомки, предки. События, которые отразились в истории семьи.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6. Я и мое имя. </w:t>
      </w:r>
      <w:r w:rsidRPr="00525B1D">
        <w:rPr>
          <w:rFonts w:ascii="Times New Roman" w:hAnsi="Times New Roman"/>
          <w:color w:val="000000"/>
          <w:sz w:val="28"/>
          <w:szCs w:val="28"/>
        </w:rPr>
        <w:t>Что означают наши имена? Что такое фамилия и отчество? Как родители выбирают имя ребенку? Имя и ангел-хранитель. Именины.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7. Родная школа. Трудовая жизнь в школе. </w:t>
      </w:r>
      <w:r w:rsidRPr="00525B1D">
        <w:rPr>
          <w:rFonts w:ascii="Times New Roman" w:hAnsi="Times New Roman"/>
          <w:color w:val="000000"/>
          <w:sz w:val="28"/>
          <w:szCs w:val="28"/>
        </w:rPr>
        <w:t>История школы. Возведение здания, его назначение, реконструкция в разные годы. Директор школы. Первая учительница. Знакомство с режимом школы, общими правилами поведения. Экскурсия.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8. Народные праздники и обряды. </w:t>
      </w:r>
      <w:r w:rsidRPr="00525B1D">
        <w:rPr>
          <w:rFonts w:ascii="Times New Roman" w:hAnsi="Times New Roman"/>
          <w:color w:val="000000"/>
          <w:sz w:val="28"/>
          <w:szCs w:val="28"/>
        </w:rPr>
        <w:t>Как в старину отмечали праздники, обрядовая культура.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9. Новый год. </w:t>
      </w:r>
      <w:r w:rsidRPr="00525B1D">
        <w:rPr>
          <w:rFonts w:ascii="Times New Roman" w:hAnsi="Times New Roman"/>
          <w:color w:val="000000"/>
          <w:sz w:val="28"/>
          <w:szCs w:val="28"/>
        </w:rPr>
        <w:t>Как к нам пришел праздник? Как отмечают Новый год в других странах.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10. Рождественские колядки. </w:t>
      </w:r>
      <w:r w:rsidRPr="00525B1D">
        <w:rPr>
          <w:rFonts w:ascii="Times New Roman" w:hAnsi="Times New Roman"/>
          <w:color w:val="000000"/>
          <w:sz w:val="28"/>
          <w:szCs w:val="28"/>
        </w:rPr>
        <w:t>Праздник Рождество Христово.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11. Мое село. Заочное путешествие по селу. </w:t>
      </w:r>
      <w:r w:rsidRPr="00525B1D">
        <w:rPr>
          <w:rFonts w:ascii="Times New Roman" w:hAnsi="Times New Roman"/>
          <w:color w:val="000000"/>
          <w:sz w:val="28"/>
          <w:szCs w:val="28"/>
        </w:rPr>
        <w:t>Понятие малой родины. Первоначальные исторические сведения о названии села, застройках, занятиях людей.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12. Путешествие по селу.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Экскурсия.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13. Моя улица. </w:t>
      </w:r>
      <w:r w:rsidRPr="00525B1D">
        <w:rPr>
          <w:rFonts w:ascii="Times New Roman" w:hAnsi="Times New Roman"/>
          <w:color w:val="000000"/>
          <w:sz w:val="28"/>
          <w:szCs w:val="28"/>
        </w:rPr>
        <w:t>Названия улиц села по месту жительства детей. Название улиц, прилегающих к школе. История названия улиц, их роль в жизни современного человека.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14. Крестьянская изба. </w:t>
      </w:r>
      <w:r w:rsidRPr="00525B1D">
        <w:rPr>
          <w:rFonts w:ascii="Times New Roman" w:hAnsi="Times New Roman"/>
          <w:color w:val="000000"/>
          <w:sz w:val="28"/>
          <w:szCs w:val="28"/>
        </w:rPr>
        <w:t>Как выбирали место для постройки дома? Кто принимал участие в строительстве? Кому доверяли постройку дома? Какие магические знаки защищали постройку?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15. Экскурсия в краеведческий музей.</w:t>
      </w:r>
      <w:r w:rsidRPr="00525B1D">
        <w:rPr>
          <w:rFonts w:ascii="Times New Roman" w:hAnsi="Times New Roman"/>
          <w:color w:val="000000"/>
          <w:sz w:val="28"/>
          <w:szCs w:val="28"/>
        </w:rPr>
        <w:t> Назначение предметов крестьянского быта.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16. История одежды. История вещей</w:t>
      </w:r>
      <w:r w:rsidRPr="00525B1D">
        <w:rPr>
          <w:rFonts w:ascii="Times New Roman" w:hAnsi="Times New Roman"/>
          <w:color w:val="000000"/>
          <w:sz w:val="28"/>
          <w:szCs w:val="28"/>
        </w:rPr>
        <w:t>. (по усмотрению учителя). Традиционный народный костюм: праздничный и будничный. Особенности в костюме родного края.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17. Такие разные профессии</w:t>
      </w:r>
      <w:r w:rsidRPr="00525B1D">
        <w:rPr>
          <w:rFonts w:ascii="Times New Roman" w:hAnsi="Times New Roman"/>
          <w:color w:val="000000"/>
          <w:sz w:val="28"/>
          <w:szCs w:val="28"/>
        </w:rPr>
        <w:t>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Возможны разные виды урока: беседы, встречи, экскурсии.</w:t>
      </w:r>
    </w:p>
    <w:p w:rsidR="00781593" w:rsidRPr="00525B1D" w:rsidRDefault="00781593" w:rsidP="00525B1D">
      <w:pPr>
        <w:shd w:val="clear" w:color="auto" w:fill="FFFFFF"/>
        <w:tabs>
          <w:tab w:val="left" w:pos="4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18. Профессии в моей семье</w:t>
      </w:r>
      <w:r w:rsidRPr="00525B1D">
        <w:rPr>
          <w:rFonts w:ascii="Times New Roman" w:hAnsi="Times New Roman"/>
          <w:color w:val="000000"/>
          <w:sz w:val="28"/>
          <w:szCs w:val="28"/>
        </w:rPr>
        <w:t>.</w:t>
      </w:r>
      <w:r w:rsidRPr="00525B1D">
        <w:rPr>
          <w:rFonts w:ascii="Times New Roman" w:hAnsi="Times New Roman"/>
          <w:color w:val="000000"/>
          <w:sz w:val="28"/>
          <w:szCs w:val="28"/>
        </w:rPr>
        <w:tab/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Чем занимались и занимаются ваши родители, дедушки, бабушки. Люди, своими профессиональными заслугами, прославившие фамилию.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19.</w:t>
      </w:r>
      <w:r w:rsidRPr="00525B1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Наше современное село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Современные предприятия, административные здания, их значение в хозяйственной и нравственно – духовной жизни села.</w:t>
      </w:r>
      <w:r w:rsidRPr="00525B1D">
        <w:rPr>
          <w:rFonts w:ascii="Times New Roman" w:hAnsi="Times New Roman"/>
          <w:bCs/>
          <w:color w:val="000000"/>
          <w:sz w:val="28"/>
          <w:szCs w:val="28"/>
        </w:rPr>
        <w:t xml:space="preserve"> Экскурсия на предприятие (знакомство с работой почты, типографии и т.д.).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20. Отечество. Наша Родина-Россия.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Государственная символика России.  Россияне-граждане России. Русский язык. Обычаи и традиции русского народа.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21. Оренбургская область  на карте России. 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Cs/>
          <w:color w:val="000000"/>
          <w:sz w:val="28"/>
          <w:szCs w:val="28"/>
        </w:rPr>
        <w:t>Содержание. Знакомство с географическим положением Оренбургской области. Знакомство с картой и историей образования Оренбургской области.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22.Оренбург – столица Оренбургской области.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Cs/>
          <w:color w:val="000000"/>
          <w:sz w:val="28"/>
          <w:szCs w:val="28"/>
        </w:rPr>
        <w:t>Содержание. Знакомство с историей образования Оренбурга, с его историческими и культурными достопримечательностями.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23. Символика Оренбургской области – Герб, Флаг, гимн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t>. История их создания.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Содержание. Знакомство с выставочными стендами школы «Символика». Знакомство с историей создания государственной символики.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24. Октябрьская земля - ростки и корни. Символика Октябрьского района - Герб, Флаг, гимн</w:t>
      </w:r>
      <w:r w:rsidRPr="00525B1D">
        <w:rPr>
          <w:rFonts w:ascii="Times New Roman" w:hAnsi="Times New Roman"/>
          <w:b/>
          <w:color w:val="000000"/>
          <w:sz w:val="28"/>
          <w:szCs w:val="28"/>
        </w:rPr>
        <w:t>. История их создания.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Познакомить с историей возникновения Октябрьского района. Знакомство с историей создания символики Октябрьского района.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25. Я – надежда Отечества.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Содержание. Предназначение человека. Представление о настоящем человеке. Осознание ребенком себя как надежды Отечества. Умение ценить в других людях положительные качества и поступки. Значение здорового образа жизни.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26. Обобщающий урок. Земля – общий дом для всех людей.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t>Содержание. Страны, государства, языки, способы общения и взаимодействия людей.</w:t>
      </w: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 Практическая работа. «Нарисуй село будущего, каким ты его видишь?»</w:t>
      </w: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2 класс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1. Введение.</w:t>
      </w:r>
      <w:r w:rsidRPr="00525B1D">
        <w:rPr>
          <w:rFonts w:ascii="Times New Roman" w:hAnsi="Times New Roman"/>
          <w:color w:val="000000"/>
          <w:sz w:val="28"/>
          <w:szCs w:val="28"/>
        </w:rPr>
        <w:t> Что такое культурное наследие, что такое культура? Содержание понятий «культура», «наследие», «культурное наследие». Равноценность культур всех народов.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Работа с репродукциями картин.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2. Что такое музей? </w:t>
      </w:r>
      <w:r w:rsidRPr="00525B1D">
        <w:rPr>
          <w:rFonts w:ascii="Times New Roman" w:hAnsi="Times New Roman"/>
          <w:color w:val="000000"/>
          <w:sz w:val="28"/>
          <w:szCs w:val="28"/>
        </w:rPr>
        <w:t>Музей – «машина времени». Какие бывают музеи. Музейные профессии.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Игра «В музее».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3. Экскурсия в краеведческий музей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4. Источники изучения жизни народа. </w:t>
      </w:r>
      <w:r w:rsidRPr="00525B1D">
        <w:rPr>
          <w:rFonts w:ascii="Times New Roman" w:hAnsi="Times New Roman"/>
          <w:color w:val="000000"/>
          <w:sz w:val="28"/>
          <w:szCs w:val="28"/>
        </w:rPr>
        <w:t>Содержание понятия «исторические источники». Классификация источников по группам (картина, фото, вещи, рассказ и записанный рассказ-книга, обычай, ритуал и т.д.).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Работа в тетрадях творческих заданий: «Нарисуй исторические источники (по выбору детей) и отнеси их к какой-либо группе».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5. Путешествие в страну книг. </w:t>
      </w:r>
      <w:r w:rsidRPr="00525B1D">
        <w:rPr>
          <w:rFonts w:ascii="Times New Roman" w:hAnsi="Times New Roman"/>
          <w:color w:val="000000"/>
          <w:sz w:val="28"/>
          <w:szCs w:val="28"/>
        </w:rPr>
        <w:t>Посещение библиотеки, знакомство с писателями Оренбургского края.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6. Что такое время?</w:t>
      </w:r>
      <w:r w:rsidRPr="00525B1D">
        <w:rPr>
          <w:rFonts w:ascii="Times New Roman" w:hAnsi="Times New Roman"/>
          <w:color w:val="000000"/>
          <w:sz w:val="28"/>
          <w:szCs w:val="28"/>
        </w:rPr>
        <w:t> Содержание понятий «время», «дата», «год», «век».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Работа с «лентой времени».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7. Что такое вещь? </w:t>
      </w:r>
      <w:r w:rsidRPr="00525B1D">
        <w:rPr>
          <w:rFonts w:ascii="Times New Roman" w:hAnsi="Times New Roman"/>
          <w:color w:val="000000"/>
          <w:sz w:val="28"/>
          <w:szCs w:val="28"/>
        </w:rPr>
        <w:t>Вещь. Свойства вещи. Вещь как портрет эпохи; портрет человека. Почему вещи попадают в музей? Копия, подлинник.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Игра «Составь портрет вещи»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8. Как были придуманы и развивались предметы. </w:t>
      </w:r>
      <w:r w:rsidRPr="00525B1D">
        <w:rPr>
          <w:rFonts w:ascii="Times New Roman" w:hAnsi="Times New Roman"/>
          <w:color w:val="000000"/>
          <w:sz w:val="28"/>
          <w:szCs w:val="28"/>
        </w:rPr>
        <w:t>Посуда. От глины к пластмассе. Мебель и бытовые приборы, их развитие. Орудия и оружие. Транспорт. От колеса к ракете.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Творческое задание: нарисовать внешний и внутренний мир дома будущего.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9. В доме старого сельчанина. </w:t>
      </w:r>
      <w:r w:rsidRPr="00525B1D">
        <w:rPr>
          <w:rFonts w:ascii="Times New Roman" w:hAnsi="Times New Roman"/>
          <w:color w:val="000000"/>
          <w:sz w:val="28"/>
          <w:szCs w:val="28"/>
        </w:rPr>
        <w:t>Вещь – семейная реликвия. Поиск семейной реликвии. Посещение краеведческого музея села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Творческое задание «Нарисуй предмет, который хранят в твоем доме как реликвию».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10. Село. Как оно появилось и развивалось</w:t>
      </w:r>
      <w:r w:rsidRPr="00525B1D">
        <w:rPr>
          <w:rFonts w:ascii="Times New Roman" w:hAnsi="Times New Roman"/>
          <w:color w:val="000000"/>
          <w:sz w:val="28"/>
          <w:szCs w:val="28"/>
        </w:rPr>
        <w:t>. Элементы, необходимые каждому селу. Общие тенденции развития. План и карта.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Рисуем карту родного села.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11. Областные музеи. </w:t>
      </w:r>
      <w:r w:rsidRPr="00525B1D">
        <w:rPr>
          <w:rFonts w:ascii="Times New Roman" w:hAnsi="Times New Roman"/>
          <w:color w:val="000000"/>
          <w:sz w:val="28"/>
          <w:szCs w:val="28"/>
        </w:rPr>
        <w:t>Областной краеведческий музей. Музей изобразительных искусств и др.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12. Памятники истории и культуры на территории Октябрьского района. 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Экскурсия по памятным местам.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Работа с фотографиями памятных мест.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13. Каменные ветераны. Церковные архитектурные памятники. 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Церковь в твоем крае.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«Нарисуй, как ты представляешь себе обитателей этих домов». «Найди на рисунке русскую церковь и дорисуй недостающие детали» (предварительная подготовка рисунков учителем).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14. Экскурсия по селу «Каменные ветераны»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15. Музей в моей школе</w:t>
      </w:r>
      <w:r w:rsidRPr="00525B1D">
        <w:rPr>
          <w:rFonts w:ascii="Times New Roman" w:hAnsi="Times New Roman"/>
          <w:color w:val="000000"/>
          <w:sz w:val="28"/>
          <w:szCs w:val="28"/>
        </w:rPr>
        <w:t>. Работа с экспонатами. (дети приносят старинные вещи – выставка)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Устный рассказ.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16. Путешествие по главным улицам села. </w:t>
      </w:r>
      <w:r w:rsidRPr="00525B1D">
        <w:rPr>
          <w:rFonts w:ascii="Times New Roman" w:hAnsi="Times New Roman"/>
          <w:color w:val="000000"/>
          <w:sz w:val="28"/>
          <w:szCs w:val="28"/>
        </w:rPr>
        <w:t xml:space="preserve"> (по выбору учителя).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«Нарисуй современную улицу».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17. Памятники на Октябрьской  земле (просмотр видеофильма)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Тема 18. Обобщающий урок</w:t>
      </w:r>
      <w:r w:rsidRPr="00525B1D">
        <w:rPr>
          <w:rFonts w:ascii="Times New Roman" w:hAnsi="Times New Roman"/>
          <w:color w:val="000000"/>
          <w:sz w:val="28"/>
          <w:szCs w:val="28"/>
        </w:rPr>
        <w:t> «Люби и знай свой край». Место и значение музеев, памятников в истории развития района  и области.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i/>
          <w:iCs/>
          <w:color w:val="000000"/>
          <w:sz w:val="28"/>
          <w:szCs w:val="28"/>
        </w:rPr>
        <w:t>Практическая работа.</w:t>
      </w:r>
      <w:r w:rsidRPr="00525B1D">
        <w:rPr>
          <w:rFonts w:ascii="Times New Roman" w:hAnsi="Times New Roman"/>
          <w:color w:val="000000"/>
          <w:sz w:val="28"/>
          <w:szCs w:val="28"/>
        </w:rPr>
        <w:t> Музейный спектакль или инсценировка на тему «Как люди жили в древности».</w:t>
      </w: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781593" w:rsidRPr="00525B1D" w:rsidRDefault="00781593" w:rsidP="00525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Тема1.</w:t>
      </w:r>
      <w:r w:rsidRPr="00525B1D">
        <w:rPr>
          <w:rFonts w:ascii="Times New Roman" w:hAnsi="Times New Roman"/>
          <w:bCs/>
          <w:sz w:val="28"/>
          <w:szCs w:val="28"/>
        </w:rPr>
        <w:t xml:space="preserve"> </w:t>
      </w:r>
      <w:r w:rsidRPr="00525B1D">
        <w:rPr>
          <w:rFonts w:ascii="Times New Roman" w:hAnsi="Times New Roman"/>
          <w:b/>
          <w:bCs/>
          <w:sz w:val="28"/>
          <w:szCs w:val="28"/>
        </w:rPr>
        <w:t>Времена года и народные приметы</w:t>
      </w:r>
      <w:r w:rsidRPr="00525B1D">
        <w:rPr>
          <w:rFonts w:ascii="Times New Roman" w:hAnsi="Times New Roman"/>
          <w:bCs/>
          <w:sz w:val="28"/>
          <w:szCs w:val="28"/>
        </w:rPr>
        <w:t>. (Определение  основных  черт, характерных  для  разных времен  года  во  время экскурсии на природу). Практическая работа: Создание  брошюры по народным  приметам.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2. Геология  родного  края</w:t>
      </w:r>
      <w:r w:rsidRPr="00525B1D">
        <w:rPr>
          <w:rFonts w:ascii="Times New Roman" w:hAnsi="Times New Roman"/>
          <w:bCs/>
          <w:sz w:val="28"/>
          <w:szCs w:val="28"/>
        </w:rPr>
        <w:t xml:space="preserve"> (земные  недра нашей области).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Собрать  образцы, подтверждающие  органическое  происхождение некоторых полезных  ископаемых.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3.</w:t>
      </w:r>
      <w:r w:rsidRPr="00525B1D">
        <w:rPr>
          <w:rFonts w:ascii="Times New Roman" w:hAnsi="Times New Roman"/>
          <w:bCs/>
          <w:sz w:val="28"/>
          <w:szCs w:val="28"/>
        </w:rPr>
        <w:t xml:space="preserve"> </w:t>
      </w:r>
      <w:r w:rsidRPr="00525B1D">
        <w:rPr>
          <w:rFonts w:ascii="Times New Roman" w:hAnsi="Times New Roman"/>
          <w:b/>
          <w:bCs/>
          <w:sz w:val="28"/>
          <w:szCs w:val="28"/>
        </w:rPr>
        <w:t>Полезные  ископаемые  Оренбургской  области.</w:t>
      </w:r>
      <w:r w:rsidRPr="00525B1D">
        <w:rPr>
          <w:rFonts w:ascii="Times New Roman" w:hAnsi="Times New Roman"/>
          <w:bCs/>
          <w:sz w:val="28"/>
          <w:szCs w:val="28"/>
        </w:rPr>
        <w:t xml:space="preserve"> (Крупнейшие  месторождения  и  бассейны  нашего  края,  их  охрана и рациональное использование)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4.Горы  и  равнины  Оренбургской области</w:t>
      </w:r>
      <w:r w:rsidRPr="00525B1D">
        <w:rPr>
          <w:rFonts w:ascii="Times New Roman" w:hAnsi="Times New Roman"/>
          <w:bCs/>
          <w:sz w:val="28"/>
          <w:szCs w:val="28"/>
        </w:rPr>
        <w:t xml:space="preserve"> (Общие  черты  рельефа  нашего края).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 xml:space="preserve">Практическая  работа  по  созданию  «модели» рельефа.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5.Реки  и  озера  Оренбургской  области.</w:t>
      </w:r>
      <w:r w:rsidRPr="00525B1D">
        <w:rPr>
          <w:rFonts w:ascii="Times New Roman" w:hAnsi="Times New Roman"/>
          <w:bCs/>
          <w:sz w:val="28"/>
          <w:szCs w:val="28"/>
        </w:rPr>
        <w:t xml:space="preserve"> (Крупные  и малые  реки  и  озера   области).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Наблюдение  за  поведением  реки  в  разное  время  года.( исследование)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6.Почвы и природные  зоны  Оренбургской  области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 xml:space="preserve">Практическая работа: </w:t>
      </w:r>
      <w:r w:rsidRPr="00525B1D">
        <w:rPr>
          <w:rFonts w:ascii="Times New Roman" w:hAnsi="Times New Roman"/>
          <w:bCs/>
          <w:sz w:val="28"/>
          <w:szCs w:val="28"/>
        </w:rPr>
        <w:t>Главное  свойство  почвы- плодородие. Выявление  опытным  путем  качеств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 xml:space="preserve">разных  видов  почв, собранных во  время  экскурсии. 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7.Растительный  мир родного  края.</w:t>
      </w:r>
      <w:r w:rsidRPr="00525B1D">
        <w:rPr>
          <w:rFonts w:ascii="Times New Roman" w:hAnsi="Times New Roman"/>
          <w:bCs/>
          <w:sz w:val="28"/>
          <w:szCs w:val="28"/>
        </w:rPr>
        <w:t xml:space="preserve"> (Основные  группы  растений нашего  края).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Создание  гербария  с  описанием свойств  по  группам  растений , в  том  числе  лекарственных. Разработка  рекомендаций  по  использованию  этих  растений.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8.Животный  мир  родного  края.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Подготовить для «брошюры» интересный  материал  о  животных  края  с  использованием  интернет - ресурсов. Промысловые  животные  на  территории области.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9. Экология  Оренбуржья.</w:t>
      </w:r>
      <w:r w:rsidRPr="00525B1D">
        <w:rPr>
          <w:rFonts w:ascii="Times New Roman" w:hAnsi="Times New Roman"/>
          <w:bCs/>
          <w:sz w:val="28"/>
          <w:szCs w:val="28"/>
        </w:rPr>
        <w:t xml:space="preserve"> (Заповедные  места  края. Охраняемые  растения и животные  области). </w:t>
      </w:r>
      <w:r w:rsidRPr="00525B1D">
        <w:rPr>
          <w:rFonts w:ascii="Times New Roman" w:hAnsi="Times New Roman"/>
          <w:b/>
          <w:bCs/>
          <w:sz w:val="28"/>
          <w:szCs w:val="28"/>
        </w:rPr>
        <w:t>Практическая работа:</w:t>
      </w:r>
      <w:r w:rsidRPr="00525B1D">
        <w:rPr>
          <w:rFonts w:ascii="Times New Roman" w:hAnsi="Times New Roman"/>
          <w:bCs/>
          <w:sz w:val="28"/>
          <w:szCs w:val="28"/>
        </w:rPr>
        <w:t>. Составление  списка-описания   особо охраняемых  растений  и животных  для «Красной книги»  класса. (книга  может  быть и  электронной)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10.Итоговое занятие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Краеведческая  игра  или презентация  созданных «брошюр» по  природе  края.</w:t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Содержание  программы</w:t>
      </w:r>
    </w:p>
    <w:p w:rsidR="00781593" w:rsidRPr="00525B1D" w:rsidRDefault="00781593" w:rsidP="00F44FC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1.Исторические вехи  в  судьбе России.</w:t>
      </w:r>
      <w:r w:rsidRPr="00525B1D">
        <w:rPr>
          <w:rFonts w:ascii="Times New Roman" w:hAnsi="Times New Roman"/>
          <w:bCs/>
          <w:sz w:val="28"/>
          <w:szCs w:val="28"/>
        </w:rPr>
        <w:t xml:space="preserve"> (Современное географическое  положение  области , когда  и  почему  так  сформировалась территория нашего  края. С чего  все  начиналось?)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2.Народные промыслы и умельцы Оренбуржья</w:t>
      </w:r>
      <w:r w:rsidRPr="00525B1D">
        <w:rPr>
          <w:rFonts w:ascii="Times New Roman" w:hAnsi="Times New Roman"/>
          <w:bCs/>
          <w:sz w:val="28"/>
          <w:szCs w:val="28"/>
        </w:rPr>
        <w:t>. (национальности, проживающие на территории края, национальная одежда, традиции народов края, особенности культуры, жилища и быта)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 по усмотрению учителя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3. Герои-земляки  в Великой  Отечественной  войне  их  судьбы  и  награды.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Создание «мини-музея»  боевой славы  в  классе. Можно готовить  материал  не  только о героях, но и в целом  о  ветеранах («галерея  памяти», «мы  им нужны» и т.д.). Разработка  плана  помощи  ветеранам.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4. Земляки  и космос.</w:t>
      </w:r>
      <w:r w:rsidRPr="00525B1D">
        <w:rPr>
          <w:rFonts w:ascii="Times New Roman" w:hAnsi="Times New Roman"/>
          <w:bCs/>
          <w:sz w:val="28"/>
          <w:szCs w:val="28"/>
        </w:rPr>
        <w:t xml:space="preserve"> (Имена  космонавтов  в адресах  области  ( поисковая  работа). Биографические  сведения  о  космонавтах – земляках  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Сочинение  на  тему «Если бы  я  был  космонавтом», или рисунок  на  тему « Я  в  космическом  пространстве».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5</w:t>
      </w:r>
      <w:r w:rsidRPr="00525B1D">
        <w:rPr>
          <w:rFonts w:ascii="Times New Roman" w:hAnsi="Times New Roman"/>
          <w:bCs/>
          <w:sz w:val="28"/>
          <w:szCs w:val="28"/>
        </w:rPr>
        <w:t xml:space="preserve">. </w:t>
      </w:r>
      <w:r w:rsidRPr="00525B1D">
        <w:rPr>
          <w:rFonts w:ascii="Times New Roman" w:hAnsi="Times New Roman"/>
          <w:b/>
          <w:bCs/>
          <w:sz w:val="28"/>
          <w:szCs w:val="28"/>
        </w:rPr>
        <w:t>Великие поэты  и  писатели земли Оренбургской</w:t>
      </w:r>
      <w:r w:rsidRPr="00525B1D">
        <w:rPr>
          <w:rFonts w:ascii="Times New Roman" w:hAnsi="Times New Roman"/>
          <w:bCs/>
          <w:sz w:val="28"/>
          <w:szCs w:val="28"/>
        </w:rPr>
        <w:t>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>Практическая работа: Организация  встреч  с  поэтами-земляками. Конкурс стихов Оренбургских поэтов.</w:t>
      </w:r>
    </w:p>
    <w:p w:rsidR="00781593" w:rsidRPr="00525B1D" w:rsidRDefault="00781593" w:rsidP="00525B1D">
      <w:pPr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/>
          <w:bCs/>
          <w:sz w:val="28"/>
          <w:szCs w:val="28"/>
        </w:rPr>
        <w:t>Тема 6. Художники Оренбуржья</w:t>
      </w:r>
      <w:r w:rsidRPr="00525B1D">
        <w:rPr>
          <w:rFonts w:ascii="Times New Roman" w:hAnsi="Times New Roman"/>
          <w:bCs/>
          <w:sz w:val="28"/>
          <w:szCs w:val="28"/>
        </w:rPr>
        <w:t>. (Посещение  выставок  в  краеведческом  музее, поиск  репродукций  по  произведениям  художников).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5B1D">
        <w:rPr>
          <w:rFonts w:ascii="Times New Roman" w:hAnsi="Times New Roman"/>
          <w:bCs/>
          <w:sz w:val="28"/>
          <w:szCs w:val="28"/>
        </w:rPr>
        <w:t xml:space="preserve">  Практическая работа: оформление  альбома, посвященном  их  творчеству.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 7.</w:t>
      </w:r>
      <w:r w:rsidRPr="00525B1D">
        <w:rPr>
          <w:rFonts w:ascii="Times New Roman" w:hAnsi="Times New Roman"/>
          <w:sz w:val="28"/>
          <w:szCs w:val="28"/>
        </w:rPr>
        <w:t xml:space="preserve"> </w:t>
      </w:r>
      <w:r w:rsidRPr="00525B1D">
        <w:rPr>
          <w:rFonts w:ascii="Times New Roman" w:hAnsi="Times New Roman"/>
          <w:b/>
          <w:sz w:val="28"/>
          <w:szCs w:val="28"/>
        </w:rPr>
        <w:t>Спорт  и  достижения  в  родном  крае.</w:t>
      </w:r>
      <w:r w:rsidRPr="00525B1D">
        <w:rPr>
          <w:rFonts w:ascii="Times New Roman" w:hAnsi="Times New Roman"/>
          <w:sz w:val="28"/>
          <w:szCs w:val="28"/>
        </w:rPr>
        <w:t xml:space="preserve"> (Знакомство  со  спортивными  достижениями  района  и  области).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Практическая работа: Встречи  с  людьми  достигшими  определенных  успехов  в  спорте.  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Рассказы  ребят, занимающихся  спортом  о  своем  виде  спорта, о  спортсменах, которые  достигли  успехов  в  этом  виде  спорта.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 8.Люди, их  труд  на  благо  Оренбургской   земли.</w:t>
      </w:r>
      <w:r w:rsidRPr="00525B1D">
        <w:rPr>
          <w:rFonts w:ascii="Times New Roman" w:hAnsi="Times New Roman"/>
          <w:sz w:val="28"/>
          <w:szCs w:val="28"/>
        </w:rPr>
        <w:t xml:space="preserve"> (Организация  встреч  с  Заслуженными  работниками  в  разных  сферах  деятельности.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Творческие  работы  обучающихся  «Профессия  моих  родителей»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 9</w:t>
      </w:r>
      <w:r w:rsidRPr="00525B1D">
        <w:rPr>
          <w:rFonts w:ascii="Times New Roman" w:hAnsi="Times New Roman"/>
          <w:sz w:val="28"/>
          <w:szCs w:val="28"/>
        </w:rPr>
        <w:t>.</w:t>
      </w:r>
      <w:r w:rsidRPr="00525B1D">
        <w:rPr>
          <w:rFonts w:ascii="Times New Roman" w:hAnsi="Times New Roman"/>
          <w:b/>
          <w:sz w:val="28"/>
          <w:szCs w:val="28"/>
        </w:rPr>
        <w:t>Виртуальное путешествие  по  родному  краю</w:t>
      </w:r>
      <w:r w:rsidRPr="00525B1D">
        <w:rPr>
          <w:rFonts w:ascii="Times New Roman" w:hAnsi="Times New Roman"/>
          <w:sz w:val="28"/>
          <w:szCs w:val="28"/>
        </w:rPr>
        <w:t xml:space="preserve"> (Знакомство с крупными городами Оренбуржья, их значением для экономики области)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 10.Экологические проблемы Оренбургской области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 11.</w:t>
      </w:r>
      <w:r w:rsidRPr="00525B1D">
        <w:rPr>
          <w:rFonts w:ascii="Times New Roman" w:hAnsi="Times New Roman"/>
          <w:sz w:val="28"/>
          <w:szCs w:val="28"/>
        </w:rPr>
        <w:t xml:space="preserve"> </w:t>
      </w:r>
      <w:r w:rsidRPr="00525B1D">
        <w:rPr>
          <w:rFonts w:ascii="Times New Roman" w:hAnsi="Times New Roman"/>
          <w:b/>
          <w:sz w:val="28"/>
          <w:szCs w:val="28"/>
        </w:rPr>
        <w:t>Проектирование  и  защита  на  тему « Мой  край завтра»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Практическая работа</w:t>
      </w:r>
      <w:r w:rsidRPr="00525B1D">
        <w:rPr>
          <w:rFonts w:ascii="Times New Roman" w:hAnsi="Times New Roman"/>
          <w:b/>
          <w:sz w:val="28"/>
          <w:szCs w:val="28"/>
        </w:rPr>
        <w:t xml:space="preserve">: </w:t>
      </w:r>
      <w:r w:rsidRPr="00525B1D">
        <w:rPr>
          <w:rFonts w:ascii="Times New Roman" w:hAnsi="Times New Roman"/>
          <w:sz w:val="28"/>
          <w:szCs w:val="28"/>
        </w:rPr>
        <w:t xml:space="preserve"> Создание  проектов  разными  способами  и  их  защита</w:t>
      </w:r>
    </w:p>
    <w:p w:rsidR="00781593" w:rsidRPr="00525B1D" w:rsidRDefault="00781593" w:rsidP="00525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Тематическое планирование программы «Мое Оренбуржье» 1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985"/>
        <w:gridCol w:w="1842"/>
      </w:tblGrid>
      <w:tr w:rsidR="00781593" w:rsidRPr="007F56B5" w:rsidTr="002B0923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2B09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2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7F56B5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Что изучает краеведение?</w:t>
            </w: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Мой дом. Мир твоего дома.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Жизнь каждого члена семьи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Отношения в семье.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Моя родословная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и мое имя.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Родная школа. Трудовая жизнь в школе.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Народные праздники и обряды.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Новый год.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Рождественские колядки.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Мое село. Заочное путешествие по селу.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Путешествие по селу.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Моя улица.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Крестьянская изба.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в краеведческий музей.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одежды. История вещей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Такие разные профессии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593" w:rsidRPr="00525B1D" w:rsidRDefault="00781593" w:rsidP="002B0923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tabs>
                <w:tab w:val="left" w:pos="4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Профессии в моей семье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Наше современное село.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Отечество. Наша Родина-Россия.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Оренбургская область  на карте России.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Оренбург – столица Оренбургской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Символика Оренбургской области – Герб, Флаг, гимн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 История их создания.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Октябрьская земля - ростки и корни. Символика Октябрьского района - Герб, Флаг, гимн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История их создания.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– надежда Отечества.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Обобщающий урок. Земля – общий дом для всех людей.</w:t>
            </w:r>
          </w:p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781593" w:rsidRDefault="00781593" w:rsidP="00F44F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F44FC5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Тематическое планирование программы «Мое Оренбуржье» 2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985"/>
        <w:gridCol w:w="1842"/>
      </w:tblGrid>
      <w:tr w:rsidR="00781593" w:rsidRPr="007F56B5" w:rsidTr="002B0923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2B09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2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Введение.</w:t>
            </w:r>
            <w:r w:rsidRPr="00525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Что такое музей?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в краеведческий музей.</w:t>
            </w: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изучения жизни народа.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страну книг.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Что такое время?</w:t>
            </w:r>
            <w:r w:rsidRPr="00525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вещь?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были придуманы и развивались предметы.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доме старого сельчанина.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Село. Как оно появилось и развивалось.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Областные музеи.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Памятники истории и культуры на территории Октябрьского района.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Каменные ветераны. Церковные архитектурные памятники.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по селу «Каменные ветераны».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Музей в моей школе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Путешествие по главным улицам села.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Памятники на Октябрьской  земле.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Обобщающий урок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</w:tbl>
    <w:p w:rsidR="00781593" w:rsidRPr="00525B1D" w:rsidRDefault="00781593" w:rsidP="00F44FC5">
      <w:pPr>
        <w:rPr>
          <w:rFonts w:ascii="Times New Roman" w:hAnsi="Times New Roman"/>
          <w:sz w:val="28"/>
          <w:szCs w:val="28"/>
          <w:lang w:val="en-US"/>
        </w:rPr>
      </w:pPr>
    </w:p>
    <w:p w:rsidR="00781593" w:rsidRPr="00525B1D" w:rsidRDefault="00781593" w:rsidP="00F44FC5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Тематическое планирование программы «Мое Оренбуржье» 3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985"/>
        <w:gridCol w:w="1842"/>
      </w:tblGrid>
      <w:tr w:rsidR="00781593" w:rsidRPr="007F56B5" w:rsidTr="002B0923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2B09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2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 и народные приметы.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  Геология  родного  края.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Полезные  ископаемые  Оренбургской 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Горы  и  равнины  Оренбургской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Реки  и  озера  Оренбургской 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Почвы и природные  зоны  Оренбургской 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>Растительный  мир родного  края.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Животный  мир  родного  края.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>Экология  Оренбуржья.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781593" w:rsidRPr="00525B1D" w:rsidRDefault="00781593" w:rsidP="00F44F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 xml:space="preserve"> </w:t>
      </w:r>
    </w:p>
    <w:p w:rsidR="00781593" w:rsidRPr="00525B1D" w:rsidRDefault="00781593" w:rsidP="00F44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Тематическое планирование программы «Мое Оренбуржье» (4 класс)</w:t>
      </w:r>
    </w:p>
    <w:p w:rsidR="00781593" w:rsidRPr="00525B1D" w:rsidRDefault="00781593" w:rsidP="00F44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985"/>
        <w:gridCol w:w="1842"/>
      </w:tblGrid>
      <w:tr w:rsidR="00781593" w:rsidRPr="007F56B5" w:rsidTr="002B0923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2B09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2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81593" w:rsidRPr="00525B1D" w:rsidRDefault="00781593" w:rsidP="002B0923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781593" w:rsidRPr="007F56B5" w:rsidTr="002B0923">
        <w:trPr>
          <w:trHeight w:val="450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Исторические вехи  в  судьбе России.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>Народные промыслы и умельцы Оренбуржья.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946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 Герои-земляки  в Великой   Отечественной  войне  их  судьбы  и  награды.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81593" w:rsidRPr="007F56B5" w:rsidTr="002B0923">
        <w:trPr>
          <w:trHeight w:val="33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Земляки  и космос.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ind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 Великие поэты  и  писатели земли Оренбургской.</w:t>
            </w: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Художники Оренбуржья. </w:t>
            </w:r>
          </w:p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Спорт  и  достижения  в  родном  крае.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 xml:space="preserve">Люди, их  труд  на  благо  Оренбургской   земли.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Виртуальное путешествие  по  родному  краю. 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Оренбургской области.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>Проектирование  и  защита  на  тему</w:t>
            </w:r>
          </w:p>
          <w:p w:rsidR="00781593" w:rsidRPr="007F56B5" w:rsidRDefault="00781593" w:rsidP="002B09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 «Мой  край завтра».</w:t>
            </w:r>
          </w:p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81593" w:rsidRPr="007F56B5" w:rsidTr="002B0923">
        <w:trPr>
          <w:trHeight w:val="397"/>
        </w:trPr>
        <w:tc>
          <w:tcPr>
            <w:tcW w:w="568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81593" w:rsidRPr="007F56B5" w:rsidRDefault="00781593" w:rsidP="002B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81593" w:rsidRPr="00525B1D" w:rsidRDefault="00781593" w:rsidP="002B0923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:rsidR="00781593" w:rsidRPr="00525B1D" w:rsidRDefault="00781593" w:rsidP="00F44FC5">
      <w:pPr>
        <w:pStyle w:val="BodyText"/>
        <w:jc w:val="left"/>
        <w:rPr>
          <w:sz w:val="28"/>
          <w:szCs w:val="28"/>
        </w:rPr>
      </w:pPr>
    </w:p>
    <w:p w:rsidR="00781593" w:rsidRPr="00525B1D" w:rsidRDefault="00781593" w:rsidP="00F44FC5">
      <w:pPr>
        <w:pStyle w:val="BodyText"/>
        <w:jc w:val="left"/>
        <w:rPr>
          <w:sz w:val="28"/>
          <w:szCs w:val="28"/>
        </w:rPr>
      </w:pPr>
    </w:p>
    <w:p w:rsidR="00781593" w:rsidRPr="00525B1D" w:rsidRDefault="00781593" w:rsidP="00615008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Календарно-тематическое планирование программы «Мое Оренбуржье»</w:t>
      </w:r>
    </w:p>
    <w:p w:rsidR="00781593" w:rsidRPr="00525B1D" w:rsidRDefault="00781593" w:rsidP="00615008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 xml:space="preserve"> 2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418"/>
        <w:gridCol w:w="1559"/>
      </w:tblGrid>
      <w:tr w:rsidR="00781593" w:rsidRPr="007F56B5" w:rsidTr="00615008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6150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</w:tcPr>
          <w:p w:rsidR="00781593" w:rsidRPr="00525B1D" w:rsidRDefault="00781593" w:rsidP="0061500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1593" w:rsidRPr="007F56B5" w:rsidTr="00615008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781593" w:rsidRPr="007F56B5" w:rsidTr="00615008">
        <w:trPr>
          <w:trHeight w:val="450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Введение.</w:t>
            </w:r>
            <w:r w:rsidRPr="00525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3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Что такое музей?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13.09.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3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в краеведческий музей.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20.09.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3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изучения жизни народа.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27.09.</w:t>
            </w:r>
          </w:p>
          <w:p w:rsidR="00781593" w:rsidRPr="00525B1D" w:rsidRDefault="00781593" w:rsidP="001E7DAB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04.10.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Путешествие в страну книг.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11.10.</w:t>
            </w:r>
          </w:p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18.10.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25.10.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Что такое время?</w:t>
            </w:r>
            <w:r w:rsidRPr="00525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08.11.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15.11.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вещь?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были придуманы и развивались предметы.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06.12.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доме старого сельчанина.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27.12.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Село. Как оно появилось и развивалось.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17.01.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24.01.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Областные музеи.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31.01.</w:t>
            </w:r>
          </w:p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07.02.</w:t>
            </w:r>
          </w:p>
          <w:p w:rsidR="00781593" w:rsidRPr="00525B1D" w:rsidRDefault="00781593" w:rsidP="001E7DAB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Памятники истории и культуры на территории Октябрьского района.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Каменные ветераны. Церковные архитектурные памятники.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07.03.</w:t>
            </w:r>
          </w:p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14.03.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Экскурсия по селу «Каменные ветераны».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04.04.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Музей в моей школе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11.04.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Путешествие по главным улицам села.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18.04.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25.04.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Памятники на Октябрьской  земле.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02.05.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16.05.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B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Обобщающий урок</w:t>
            </w:r>
            <w:r w:rsidRPr="00525B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23.05.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30.05.</w:t>
            </w: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593" w:rsidRPr="00525B1D" w:rsidRDefault="00781593" w:rsidP="00615008">
      <w:pPr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61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593" w:rsidRPr="00525B1D" w:rsidRDefault="00781593" w:rsidP="00615008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Календарно-тематическое планирование программы «Мое Оренбуржье»</w:t>
      </w:r>
    </w:p>
    <w:p w:rsidR="00781593" w:rsidRPr="00525B1D" w:rsidRDefault="00781593" w:rsidP="00E05E87">
      <w:pPr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 xml:space="preserve"> 4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01"/>
        <w:gridCol w:w="1985"/>
        <w:gridCol w:w="1842"/>
      </w:tblGrid>
      <w:tr w:rsidR="00781593" w:rsidRPr="007F56B5" w:rsidTr="00615008">
        <w:trPr>
          <w:trHeight w:val="450"/>
        </w:trPr>
        <w:tc>
          <w:tcPr>
            <w:tcW w:w="568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781593" w:rsidRPr="007F56B5" w:rsidRDefault="00781593" w:rsidP="006150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gridSpan w:val="2"/>
          </w:tcPr>
          <w:p w:rsidR="00781593" w:rsidRPr="00525B1D" w:rsidRDefault="00781593" w:rsidP="00615008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93" w:rsidRPr="00525B1D" w:rsidRDefault="00781593" w:rsidP="003372A7">
            <w:pPr>
              <w:pStyle w:val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1593" w:rsidRPr="007F56B5" w:rsidTr="00615008">
        <w:trPr>
          <w:trHeight w:val="450"/>
        </w:trPr>
        <w:tc>
          <w:tcPr>
            <w:tcW w:w="568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81593" w:rsidRPr="00525B1D" w:rsidRDefault="00781593" w:rsidP="003372A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</w:tcPr>
          <w:p w:rsidR="00781593" w:rsidRPr="00525B1D" w:rsidRDefault="00781593" w:rsidP="003372A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781593" w:rsidRPr="007F56B5" w:rsidTr="00615008">
        <w:trPr>
          <w:trHeight w:val="450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Исторические вехи  в  судьбе России. 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08.09, 15.09.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3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>Народные промыслы и умельцы Оренбуржья.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29.09, 06.10.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13.10.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946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ind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 Герои-земляки  в Великой   Отечественной  войне  их  судьбы  и  награды.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20.10, 27.10.</w:t>
            </w:r>
          </w:p>
          <w:p w:rsidR="00781593" w:rsidRPr="00525B1D" w:rsidRDefault="00781593" w:rsidP="008874C4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10.11, 17.11.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3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Земляки  и космос. 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24.11, 01.12.</w:t>
            </w:r>
          </w:p>
          <w:p w:rsidR="00781593" w:rsidRPr="00525B1D" w:rsidRDefault="00781593" w:rsidP="008874C4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08.12.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81593" w:rsidRPr="007F56B5" w:rsidRDefault="00781593" w:rsidP="00E05E87">
            <w:pPr>
              <w:spacing w:after="0"/>
              <w:ind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 Великие поэты  и  писатели земли Оренбургской.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15.12.</w:t>
            </w:r>
          </w:p>
          <w:p w:rsidR="00781593" w:rsidRPr="00525B1D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22.12.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Cs/>
                <w:sz w:val="28"/>
                <w:szCs w:val="28"/>
              </w:rPr>
              <w:t xml:space="preserve">Художники Оренбуржья. 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1593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29.12, 12.01.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19.01.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Спорт  и  достижения  в  родном  крае. 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26.01, 02.02.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09.02, 16.02.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 xml:space="preserve">Люди, их  труд  на  благо  Оренбургской   земли. 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02.03, 09.03.</w:t>
            </w:r>
          </w:p>
          <w:p w:rsidR="00781593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16.03, 23.03.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 xml:space="preserve">Виртуальное путешествие  по  родному  краю. 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1593" w:rsidRDefault="00781593" w:rsidP="008874C4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06.04, 13.04.</w:t>
            </w:r>
          </w:p>
          <w:p w:rsidR="00781593" w:rsidRPr="00525B1D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20.04, 27.04.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3372A7">
        <w:trPr>
          <w:trHeight w:val="578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Оренбургской области.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04.05.</w:t>
            </w:r>
          </w:p>
          <w:p w:rsidR="00781593" w:rsidRPr="00525B1D" w:rsidRDefault="00781593" w:rsidP="00AC09F1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11.05.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781593" w:rsidRPr="007F56B5" w:rsidRDefault="00781593" w:rsidP="00E05E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sz w:val="28"/>
                <w:szCs w:val="28"/>
              </w:rPr>
              <w:t>Проектирование  и  защита  на  тему «Мой  край завтра».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1593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</w:t>
            </w:r>
          </w:p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25.05.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1593" w:rsidRPr="007F56B5" w:rsidTr="00615008">
        <w:trPr>
          <w:trHeight w:val="397"/>
        </w:trPr>
        <w:tc>
          <w:tcPr>
            <w:tcW w:w="568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781593" w:rsidRPr="007F56B5" w:rsidRDefault="00781593" w:rsidP="0061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6B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81593" w:rsidRPr="00525B1D" w:rsidRDefault="00781593" w:rsidP="00615008">
            <w:pPr>
              <w:pStyle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B1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:rsidR="00781593" w:rsidRPr="00525B1D" w:rsidRDefault="00781593" w:rsidP="00615008">
      <w:pPr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615008">
      <w:pPr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B1D">
        <w:rPr>
          <w:rFonts w:ascii="Times New Roman" w:hAnsi="Times New Roman"/>
          <w:b/>
          <w:sz w:val="28"/>
          <w:szCs w:val="28"/>
        </w:rPr>
        <w:t>Учебно-методическая литература для учителя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1.Горячев А.В., Иглина Н.И. Всё узнаю, всё смогу. Пособие по проектной деятельности в начальной школе (2-4 классы). – М.: Баласс, 2010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2.Григорьев Д.В. 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3.Григорьев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4. Как проектировать универсальные учебные действия в начальной школе. От действия к мысли: пособие для учителя/А.Г. Асмолов, Г.В. Бурменская, И.А. Володарская. – М.: Просвещение, 2010.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5.Концепция духовно-нравственного развития и воспитания личности гражданина России, авторы А. Я. Данилюк, А. М. Кондаков, В. А. Тишков, Москва «Просвещение», 2011 г.;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6. Матюшин Т.Н. Историческое краеведение. М.,1987г.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7.Методические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8. Методические рекомендации по разработке программы воспитания и социализации обучающихся /Сост. Е.С. Савинов. – 2-е изд., перераб. – М., 2011.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9. Организация учебной исследовательской деятельности младших школьников. Методическое пособие/Ю.А. Сизова/ - г.о. Спасск – Дальний, 2009.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10.Примерные программы внеурочной деятельности (начальное и основное образование)» под редакцией В. А. Горского, Москва «Просвещение», 2011 г.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11. Проектные задачи в начальной школе: пособие для учителя/А.Б.Воронцов, В.М. Заславский, С.В. Егоркина. – М.: просвещение, 2010.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12.Савенков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 13. Щуркова Н.Е. Программа воспитания школьника. - М., 2010.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14.Я иду на урок - Хрестоматия игровых приёмов обучения. «Первое сентября», Москва ,2000.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15.Гончаров Н.И. Октябрьский район: истории, документы, люди. Оренбург,2011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16.Новохатский М.Е. Мой Оренбург. Фото- альбом. Москва.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17. Чибилёв А.Оренбуржье- край благославенный. Оренбургское книжное издательство, 2008 г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18 . Мананников А.Ю., Трофимов А.С. Октябрьский район: по пути созидания и развития. Оренбург, 2015г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 xml:space="preserve">19. Брошюра «Край октябрьский, край мой любимый» Детская РБ. 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20. Зелепухин А.Г. На земле Оренбургской. Уфа, 2015г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21. Памятники Октябрьского района. МУК «МЦБ» МО Октябрьский район.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22. Петрова Л.П. , Байдакова Е.Г. Земляк. Оренбург.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23 Краеведческий атлас Октябрьского района.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sz w:val="28"/>
          <w:szCs w:val="28"/>
        </w:rPr>
        <w:t>24. Дубровкина В.И. Октябрьский район - Земля созидателя. Оренбург.</w:t>
      </w: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 w:rsidP="00F44F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5B1D">
        <w:rPr>
          <w:rFonts w:ascii="Times New Roman" w:hAnsi="Times New Roman"/>
          <w:color w:val="000000"/>
          <w:sz w:val="28"/>
          <w:szCs w:val="28"/>
        </w:rPr>
        <w:br/>
      </w:r>
    </w:p>
    <w:p w:rsidR="00781593" w:rsidRPr="00525B1D" w:rsidRDefault="00781593" w:rsidP="00F44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593" w:rsidRPr="00525B1D" w:rsidRDefault="00781593">
      <w:pPr>
        <w:rPr>
          <w:sz w:val="28"/>
          <w:szCs w:val="28"/>
        </w:rPr>
      </w:pPr>
    </w:p>
    <w:sectPr w:rsidR="00781593" w:rsidRPr="00525B1D" w:rsidSect="00525B1D">
      <w:pgSz w:w="16838" w:h="11906" w:orient="landscape"/>
      <w:pgMar w:top="709" w:right="426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64"/>
    <w:multiLevelType w:val="multilevel"/>
    <w:tmpl w:val="C3F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774E2"/>
    <w:multiLevelType w:val="multilevel"/>
    <w:tmpl w:val="B49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C520D"/>
    <w:multiLevelType w:val="multilevel"/>
    <w:tmpl w:val="2AC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46130"/>
    <w:multiLevelType w:val="multilevel"/>
    <w:tmpl w:val="895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861CC"/>
    <w:multiLevelType w:val="multilevel"/>
    <w:tmpl w:val="0FA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F75FB"/>
    <w:multiLevelType w:val="multilevel"/>
    <w:tmpl w:val="C59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F6D0C"/>
    <w:multiLevelType w:val="multilevel"/>
    <w:tmpl w:val="44C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A746C"/>
    <w:multiLevelType w:val="multilevel"/>
    <w:tmpl w:val="33D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62704"/>
    <w:multiLevelType w:val="multilevel"/>
    <w:tmpl w:val="FBD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77ED5"/>
    <w:multiLevelType w:val="multilevel"/>
    <w:tmpl w:val="EF7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8138B"/>
    <w:multiLevelType w:val="multilevel"/>
    <w:tmpl w:val="FC1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950EF"/>
    <w:multiLevelType w:val="multilevel"/>
    <w:tmpl w:val="619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A603E"/>
    <w:multiLevelType w:val="multilevel"/>
    <w:tmpl w:val="F50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C5"/>
    <w:rsid w:val="00005971"/>
    <w:rsid w:val="00046C65"/>
    <w:rsid w:val="000A5E2A"/>
    <w:rsid w:val="001E7DAB"/>
    <w:rsid w:val="002B0923"/>
    <w:rsid w:val="003372A7"/>
    <w:rsid w:val="00354486"/>
    <w:rsid w:val="00490359"/>
    <w:rsid w:val="004E09AA"/>
    <w:rsid w:val="0052151A"/>
    <w:rsid w:val="00525B1D"/>
    <w:rsid w:val="0061146D"/>
    <w:rsid w:val="00615008"/>
    <w:rsid w:val="006E7CC4"/>
    <w:rsid w:val="006F2AB1"/>
    <w:rsid w:val="0073304E"/>
    <w:rsid w:val="00781593"/>
    <w:rsid w:val="007F56B5"/>
    <w:rsid w:val="008630BA"/>
    <w:rsid w:val="008874C4"/>
    <w:rsid w:val="009318A0"/>
    <w:rsid w:val="00AC09F1"/>
    <w:rsid w:val="00B00452"/>
    <w:rsid w:val="00B455BD"/>
    <w:rsid w:val="00B9239E"/>
    <w:rsid w:val="00BB4518"/>
    <w:rsid w:val="00CC570F"/>
    <w:rsid w:val="00D34C6A"/>
    <w:rsid w:val="00DD60CC"/>
    <w:rsid w:val="00E05E87"/>
    <w:rsid w:val="00E06DF6"/>
    <w:rsid w:val="00F3398A"/>
    <w:rsid w:val="00F4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C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C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E7C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7CC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C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7CC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7CC4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6E7CC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E7CC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6E7CC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7CC4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6E7CC4"/>
    <w:rPr>
      <w:lang w:eastAsia="en-US"/>
    </w:rPr>
  </w:style>
  <w:style w:type="paragraph" w:styleId="ListParagraph">
    <w:name w:val="List Paragraph"/>
    <w:basedOn w:val="Normal"/>
    <w:uiPriority w:val="99"/>
    <w:qFormat/>
    <w:rsid w:val="006E7CC4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6E7CC4"/>
    <w:rPr>
      <w:rFonts w:cs="Times New Roman"/>
      <w:i/>
      <w:iCs/>
      <w:color w:val="808080"/>
    </w:rPr>
  </w:style>
  <w:style w:type="paragraph" w:customStyle="1" w:styleId="DecimalAligned">
    <w:name w:val="Decimal Aligned"/>
    <w:basedOn w:val="Normal"/>
    <w:uiPriority w:val="99"/>
    <w:rsid w:val="006E7CC4"/>
    <w:pPr>
      <w:tabs>
        <w:tab w:val="decimal" w:pos="360"/>
      </w:tabs>
    </w:pPr>
  </w:style>
  <w:style w:type="character" w:customStyle="1" w:styleId="apple-converted-space">
    <w:name w:val="apple-converted-space"/>
    <w:basedOn w:val="DefaultParagraphFont"/>
    <w:uiPriority w:val="99"/>
    <w:rsid w:val="00F44FC5"/>
    <w:rPr>
      <w:rFonts w:cs="Times New Roman"/>
    </w:rPr>
  </w:style>
  <w:style w:type="character" w:customStyle="1" w:styleId="a-pages">
    <w:name w:val="a-pages"/>
    <w:basedOn w:val="DefaultParagraphFont"/>
    <w:uiPriority w:val="99"/>
    <w:rsid w:val="00F44FC5"/>
    <w:rPr>
      <w:rFonts w:cs="Times New Roman"/>
    </w:rPr>
  </w:style>
  <w:style w:type="character" w:customStyle="1" w:styleId="a-dalee">
    <w:name w:val="a-dalee"/>
    <w:basedOn w:val="DefaultParagraphFont"/>
    <w:uiPriority w:val="99"/>
    <w:rsid w:val="00F44FC5"/>
    <w:rPr>
      <w:rFonts w:cs="Times New Roman"/>
    </w:rPr>
  </w:style>
  <w:style w:type="paragraph" w:customStyle="1" w:styleId="kr-block-title">
    <w:name w:val="kr-block-title"/>
    <w:basedOn w:val="Normal"/>
    <w:uiPriority w:val="99"/>
    <w:rsid w:val="00F44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wrap">
    <w:name w:val="nowrap"/>
    <w:basedOn w:val="DefaultParagraphFont"/>
    <w:uiPriority w:val="99"/>
    <w:rsid w:val="00F44FC5"/>
    <w:rPr>
      <w:rFonts w:cs="Times New Roman"/>
    </w:rPr>
  </w:style>
  <w:style w:type="paragraph" w:customStyle="1" w:styleId="kr-sidebar-blockcontent-title">
    <w:name w:val="kr-sidebar-block__content-title"/>
    <w:basedOn w:val="Normal"/>
    <w:uiPriority w:val="99"/>
    <w:rsid w:val="00F44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con-block">
    <w:name w:val="icon-block"/>
    <w:basedOn w:val="DefaultParagraphFont"/>
    <w:uiPriority w:val="99"/>
    <w:rsid w:val="00F44FC5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44FC5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F44FC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F44FC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44F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F44FC5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4FC5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3">
    <w:name w:val="Без интервала3"/>
    <w:uiPriority w:val="99"/>
    <w:rsid w:val="00F44FC5"/>
    <w:pPr>
      <w:suppressAutoHyphens/>
    </w:pPr>
    <w:rPr>
      <w:rFonts w:eastAsia="Times New Roman" w:cs="Calibri"/>
      <w:lang w:eastAsia="ar-SA"/>
    </w:rPr>
  </w:style>
  <w:style w:type="paragraph" w:customStyle="1" w:styleId="5">
    <w:name w:val="Без интервала5"/>
    <w:uiPriority w:val="99"/>
    <w:rsid w:val="00F44FC5"/>
    <w:pPr>
      <w:suppressAutoHyphens/>
    </w:pPr>
    <w:rPr>
      <w:rFonts w:eastAsia="Times New Roman" w:cs="Calibri"/>
      <w:lang w:eastAsia="ar-SA"/>
    </w:rPr>
  </w:style>
  <w:style w:type="paragraph" w:customStyle="1" w:styleId="1">
    <w:name w:val="1 заголовок"/>
    <w:basedOn w:val="Normal"/>
    <w:uiPriority w:val="99"/>
    <w:rsid w:val="00525B1D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NoSpacingChar">
    <w:name w:val="No Spacing Char"/>
    <w:link w:val="NoSpacing"/>
    <w:uiPriority w:val="99"/>
    <w:locked/>
    <w:rsid w:val="00525B1D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25</Pages>
  <Words>6056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</cp:lastModifiedBy>
  <cp:revision>12</cp:revision>
  <cp:lastPrinted>2017-10-31T19:14:00Z</cp:lastPrinted>
  <dcterms:created xsi:type="dcterms:W3CDTF">2017-10-22T12:28:00Z</dcterms:created>
  <dcterms:modified xsi:type="dcterms:W3CDTF">2017-11-01T07:24:00Z</dcterms:modified>
</cp:coreProperties>
</file>