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3D" w:rsidRDefault="007D3F3D" w:rsidP="0090159E">
      <w:pPr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D3F3D" w:rsidRDefault="007D3F3D" w:rsidP="0090159E">
      <w:pPr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«КОМИССАРОВСКАЯ ОСНОВНАЯ ОБЩЕОБРАЗОВАТЕЛЬНАЯ ШКОЛА»</w:t>
      </w:r>
    </w:p>
    <w:p w:rsidR="007D3F3D" w:rsidRDefault="007D3F3D" w:rsidP="0090159E">
      <w:pPr>
        <w:ind w:left="-567" w:right="-170"/>
        <w:jc w:val="center"/>
        <w:rPr>
          <w:rFonts w:ascii="Times New Roman" w:hAnsi="Times New Roman" w:cs="Times New Roman"/>
          <w:sz w:val="24"/>
          <w:szCs w:val="24"/>
        </w:rPr>
      </w:pPr>
    </w:p>
    <w:p w:rsidR="007D3F3D" w:rsidRDefault="007D3F3D" w:rsidP="0090159E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3pt;margin-top:3.4pt;width:123.75pt;height:120pt;z-index:-251658240">
            <v:imagedata r:id="rId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Согласовано:                                                                             Утверждаю:</w:t>
      </w:r>
    </w:p>
    <w:p w:rsidR="007D3F3D" w:rsidRDefault="007D3F3D" w:rsidP="0090159E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                                  зам.директора по УВР                                                              директор школы</w:t>
      </w:r>
    </w:p>
    <w:p w:rsidR="007D3F3D" w:rsidRDefault="007D3F3D" w:rsidP="0090159E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августа 2019г.                                                         _______  /Баникова Т.А./                                                          _______/Волохова Л.Н./</w:t>
      </w:r>
    </w:p>
    <w:p w:rsidR="007D3F3D" w:rsidRPr="00745CF3" w:rsidRDefault="007D3F3D" w:rsidP="0090159E">
      <w:pPr>
        <w:ind w:left="-567" w:righ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«28» августа 2019г.                                                               «28» августа 2019г.</w:t>
      </w:r>
    </w:p>
    <w:p w:rsidR="007D3F3D" w:rsidRDefault="007D3F3D" w:rsidP="00745CF3">
      <w:pPr>
        <w:jc w:val="center"/>
      </w:pPr>
    </w:p>
    <w:p w:rsidR="007D3F3D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59E">
        <w:rPr>
          <w:rFonts w:ascii="Times New Roman" w:hAnsi="Times New Roman" w:cs="Times New Roman"/>
          <w:b/>
          <w:sz w:val="32"/>
          <w:szCs w:val="32"/>
        </w:rPr>
        <w:t>Рабочая  программа внеурочной деятельности</w:t>
      </w:r>
    </w:p>
    <w:p w:rsidR="007D3F3D" w:rsidRPr="0090159E" w:rsidRDefault="007D3F3D" w:rsidP="008527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литературе</w:t>
      </w:r>
      <w:r w:rsidRPr="0090159E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Истоки</w:t>
      </w:r>
      <w:r w:rsidRPr="0090159E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90159E">
        <w:rPr>
          <w:rFonts w:ascii="Times New Roman" w:hAnsi="Times New Roman" w:cs="Times New Roman"/>
          <w:b/>
          <w:sz w:val="28"/>
          <w:szCs w:val="28"/>
        </w:rPr>
        <w:t>(34 часа)</w:t>
      </w: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90159E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9E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9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0159E">
        <w:rPr>
          <w:rFonts w:ascii="Times New Roman" w:hAnsi="Times New Roman" w:cs="Times New Roman"/>
          <w:sz w:val="28"/>
          <w:szCs w:val="28"/>
        </w:rPr>
        <w:t>Редькина Ирина Николаевна,</w:t>
      </w: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0159E">
        <w:rPr>
          <w:rFonts w:ascii="Times New Roman" w:hAnsi="Times New Roman" w:cs="Times New Roman"/>
          <w:sz w:val="28"/>
          <w:szCs w:val="28"/>
        </w:rPr>
        <w:t xml:space="preserve">учитель русского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159E">
        <w:rPr>
          <w:rFonts w:ascii="Times New Roman" w:hAnsi="Times New Roman" w:cs="Times New Roman"/>
          <w:sz w:val="28"/>
          <w:szCs w:val="28"/>
        </w:rPr>
        <w:t>зыка и литературы</w:t>
      </w: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3D" w:rsidRPr="0090159E" w:rsidRDefault="007D3F3D" w:rsidP="00901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3D" w:rsidRDefault="007D3F3D" w:rsidP="0085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F3D" w:rsidRPr="0090159E" w:rsidRDefault="007D3F3D" w:rsidP="00852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F3D" w:rsidRPr="00852710" w:rsidRDefault="007D3F3D" w:rsidP="0085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59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59E">
        <w:rPr>
          <w:rFonts w:ascii="Times New Roman" w:hAnsi="Times New Roman" w:cs="Times New Roman"/>
          <w:sz w:val="28"/>
          <w:szCs w:val="28"/>
        </w:rPr>
        <w:t>Комиссарово</w:t>
      </w:r>
    </w:p>
    <w:p w:rsidR="007D3F3D" w:rsidRPr="0090159E" w:rsidRDefault="007D3F3D" w:rsidP="00852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3D" w:rsidRDefault="007D3F3D" w:rsidP="00852710">
      <w:pPr>
        <w:jc w:val="center"/>
      </w:pPr>
      <w:r w:rsidRPr="00852710">
        <w:rPr>
          <w:rFonts w:ascii="Times New Roman" w:hAnsi="Times New Roman" w:cs="Times New Roman"/>
          <w:sz w:val="28"/>
          <w:szCs w:val="28"/>
        </w:rPr>
        <w:t>2019</w:t>
      </w:r>
    </w:p>
    <w:p w:rsidR="007D3F3D" w:rsidRPr="00F166A1" w:rsidRDefault="007D3F3D" w:rsidP="00745CF3">
      <w:pPr>
        <w:pStyle w:val="NoSpacing"/>
        <w:spacing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 xml:space="preserve">              Важнейшим средством воспитания гражданственности и патриотизма школьников – является краеведческая деятельность, которая позволяет воспитывать патриота и гражданина не на абстрактных идеалах, а на конкретных примерах, приобщать ребят к культурному наследию страны и «малой родины». Очень важно научить ребят любить, уважать свой народ, землю, край, Родину, ведь краеведение обращает к прошлому, чтобы школьники, зная свои корни, могли создать достойное будущее. Краеведение позволяет показать связь и значение истории края в истории страны, подвести учащихся к важности и необходимости ее изучения, способствует развитию</w:t>
      </w:r>
    </w:p>
    <w:p w:rsidR="007D3F3D" w:rsidRPr="00F166A1" w:rsidRDefault="007D3F3D" w:rsidP="00745CF3">
      <w:pPr>
        <w:pStyle w:val="NoSpacing"/>
        <w:spacing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 xml:space="preserve">      интереса, воспитанию уважения к его прошлому и настоящему.</w:t>
      </w:r>
    </w:p>
    <w:p w:rsidR="007D3F3D" w:rsidRPr="00F166A1" w:rsidRDefault="007D3F3D" w:rsidP="00745C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Этот курс призван  дать достаточно полное  целостное представление о литературном процессе  Оренбургского края и выявить связь известных  русских писателей с этим краем, привить учащимся  чувство гордости за свою малую родину. Программа литературного  краеведения  носит и практический, прикладной  характер, так как предполагает различные виды деятельности, связанные с поиском материала, расширением представления учащихся о том или ином писателе. В  этих условиях  особую роль играет культурно-развивающий потенциал среды, в которой формируются подобные навыки, причем важнейшим развивающим фактором может оказаться внесением в практику  освоения  школьниками  социокультурного аспекта текстов, связанными с литературными местами. В процессе краеведческой работы учащиеся самостоятельно усваивают  учебный материал, приобретают навыки, необходимые в жизни, готовятся к практической деятельности и расширяют общеобразовательные знания. Книги писателей – земляков раскрывают красоту окружающей природы, жизнь которой краеведы познают во время экскурсий и походов по родному краю. Близость к природе через литературное произведение писателей-земляков убеждает школьников  беречь её богатства, сохранять и приумножать созданное усилиями поколений. Школьники невольно становятся её добрыми друзьями и защитниками, и эти чувства   останутся у них на всю жизнь. Любовь к природе у  людей, способных понимать её живую красоту, постоянно сливается с чувством Родины, а в будущем переходит в глубокое патриотическое убеждение. Природа нашего края воспета великолепно и трогательно десятком поэтов и писателей, начиная с самого С. Т. Аксакова.</w:t>
      </w:r>
    </w:p>
    <w:p w:rsidR="007D3F3D" w:rsidRPr="00F166A1" w:rsidRDefault="007D3F3D" w:rsidP="00745C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 xml:space="preserve"> Краеведческие занятия формируют устойчивый интерес к поискам нового и тем самым способствуют развитию творческой мысли, воспитывают активного читателя-книголюба. Они обладают свойством увлекать, захватывать человека, вносить в его жизнь радость приобщения к неизвестному.    В. Бианки писал, что «краевед – прежде всего, исследователь. Он влюблён в свой край, и это помогает ему понять многое, что недопустимо пониманию равнодушных…».</w:t>
      </w:r>
    </w:p>
    <w:p w:rsidR="007D3F3D" w:rsidRPr="00F166A1" w:rsidRDefault="007D3F3D" w:rsidP="00745C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Уникален и самобытен наш Оренбургский край. Здесь культура центральной части России соприкасается с веками складывающимися на этой территории самобытными общественными отношениями. Оренбуржье, в силу своего геополитического положения, внесло неоценимый вклад в обеспечение органичного переплетения европейской, русской и азиатской культур, закладывая основу для их взаимного дальнейшего развития и обогащения. Эти процессы нашли широкое отражение в русской литературе как прошлых веков, так и в современной.</w:t>
      </w:r>
    </w:p>
    <w:p w:rsidR="007D3F3D" w:rsidRPr="00F166A1" w:rsidRDefault="007D3F3D" w:rsidP="00745C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Занятия по краеведению не претендуют на автономию. Их следует рассматривать как одно из направлений учебно-воспитательного процесса по формированию активной человеческой личности. Без чувства гармонии, прекрасного не существует духовной жизни человека, и всегда, во все времен на любом уровне культуры это чувство было присуще  человеку.</w:t>
      </w:r>
    </w:p>
    <w:p w:rsidR="007D3F3D" w:rsidRPr="00F166A1" w:rsidRDefault="007D3F3D" w:rsidP="00745C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 xml:space="preserve"> Искусство, как и наука, как и само мышление, имеет источником не только общество, но и природу и входит в историю всего человечества, отражая и определяя его культурный уровень.  Справедливо сказал известный художник, учёный, общественный деятель  Н. К. Рерих: «Уберите памятник Красоты, и весь аспект истории нарушится... Прекрасное – это благородный водитель всей нашей жизни». В этих словах содержится указание на этическую сторону воздействия природы. Любуясь красотой жизни, человек становится бережней к ней. Учимся мы этому во время занятий краеведческой работы в целом, литературно-краеведческой – в частности.</w:t>
      </w:r>
    </w:p>
    <w:p w:rsidR="007D3F3D" w:rsidRPr="00F166A1" w:rsidRDefault="007D3F3D" w:rsidP="0074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 xml:space="preserve">             Программа  предполагает   обращение  к  истории   развития  культурной  жизни   края,  знакомство   с   литературными   местами  Оренбуржья,  с  творчеством  писателей,  так  или  иначе  связанных  с  Оренбургским  краем. </w:t>
      </w:r>
    </w:p>
    <w:p w:rsidR="007D3F3D" w:rsidRPr="00F166A1" w:rsidRDefault="007D3F3D" w:rsidP="00745CF3">
      <w:pPr>
        <w:rPr>
          <w:rFonts w:ascii="Times New Roman" w:hAnsi="Times New Roman" w:cs="Times New Roman"/>
          <w:sz w:val="24"/>
          <w:szCs w:val="24"/>
        </w:rPr>
      </w:pPr>
    </w:p>
    <w:p w:rsidR="007D3F3D" w:rsidRPr="00F166A1" w:rsidRDefault="007D3F3D" w:rsidP="00745CF3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</w:pPr>
      <w:r w:rsidRPr="00F166A1">
        <w:rPr>
          <w:rFonts w:ascii="Times New Roman" w:hAnsi="Times New Roman" w:cs="Times New Roman"/>
          <w:b/>
          <w:bCs/>
          <w:spacing w:val="3"/>
          <w:sz w:val="24"/>
          <w:szCs w:val="24"/>
          <w:u w:val="single"/>
        </w:rPr>
        <w:t>Результаты освоения программы</w:t>
      </w:r>
    </w:p>
    <w:p w:rsidR="007D3F3D" w:rsidRPr="00F166A1" w:rsidRDefault="007D3F3D" w:rsidP="00745CF3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личностные: </w:t>
      </w:r>
    </w:p>
    <w:p w:rsidR="007D3F3D" w:rsidRPr="00F166A1" w:rsidRDefault="007D3F3D" w:rsidP="00745CF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7D3F3D" w:rsidRPr="00F166A1" w:rsidRDefault="007D3F3D" w:rsidP="00745CF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развития читательской культуры: расширение и углубление художественного опыта; </w:t>
      </w:r>
    </w:p>
    <w:p w:rsidR="007D3F3D" w:rsidRPr="00F166A1" w:rsidRDefault="007D3F3D" w:rsidP="00745CF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умение ясно,  точно излагать свои мысли в устной и письменной речи,  понимать смысл прочитанного произведения, выстраивать аргументацию,  приводя свои примеры, отстаивая свою позицию; </w:t>
      </w:r>
    </w:p>
    <w:p w:rsidR="007D3F3D" w:rsidRPr="00F166A1" w:rsidRDefault="007D3F3D" w:rsidP="00745CF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формирование целостного мировоззрения,  соответствующего современному уровню развития науки и общественной практики; </w:t>
      </w:r>
    </w:p>
    <w:p w:rsidR="007D3F3D" w:rsidRPr="00F166A1" w:rsidRDefault="007D3F3D" w:rsidP="00745CF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формирование коммуникативной компетентности в общении и сотрудничестве со сверстниками,  старшими и младшими в образовательной,  общественно- полезной, учебно- исследовательской,  творческой и других видах деятельности;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метапредметные: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умение самостоятельно планировать альтернативные пути достижения целей,  осознанно выбирать наиболее эффективные  способы решения учебных и познавательных задач;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умение осуществлять анализ художественного произведения с точки зрения истории, мировой художественной культуры, языка;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умение устанавливать причинно-следственные связи,  строить логичные рассуждения,  умозаключения и выводы;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умение работать в группах;  находить общее решение и разрешить конфликты на основе согласования позиций и учета интересов; слушать партнера; формировать,  аргументировать и отстаивать свое мнение;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формирование учебной и общепользовательской компетентности в области использования информационно-коммуникационных технологий (ИКТ-компетентности);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умение находить в различных источниках информацию,  необходимую для написания сочинения, эссе, рецензии; выступления  или презентации по заданной теме;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−  умение понимать и использовать средства наглядности (рисунки, </w:t>
      </w:r>
    </w:p>
    <w:p w:rsidR="007D3F3D" w:rsidRPr="00F166A1" w:rsidRDefault="007D3F3D" w:rsidP="00745CF3">
      <w:pPr>
        <w:spacing w:after="0"/>
        <w:rPr>
          <w:rFonts w:ascii="Times New Roman" w:hAnsi="Times New Roman" w:cs="Times New Roman"/>
          <w:spacing w:val="3"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   таблицы, картины, репродукции)  для иллюстрации,  аргументации своего выступления, доклада; </w:t>
      </w:r>
    </w:p>
    <w:p w:rsidR="007D3F3D" w:rsidRPr="00F166A1" w:rsidRDefault="007D3F3D" w:rsidP="00745CF3">
      <w:pPr>
        <w:pStyle w:val="NormalWeb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6A1">
        <w:rPr>
          <w:rFonts w:ascii="Times New Roman" w:hAnsi="Times New Roman" w:cs="Times New Roman"/>
          <w:spacing w:val="3"/>
          <w:sz w:val="24"/>
          <w:szCs w:val="24"/>
        </w:rPr>
        <w:t xml:space="preserve">      </w:t>
      </w:r>
      <w:r w:rsidRPr="00F166A1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п</w:t>
      </w:r>
      <w:r w:rsidRPr="00F166A1">
        <w:rPr>
          <w:rFonts w:ascii="Times New Roman" w:hAnsi="Times New Roman" w:cs="Times New Roman"/>
          <w:b/>
          <w:bCs/>
          <w:sz w:val="24"/>
          <w:szCs w:val="24"/>
        </w:rPr>
        <w:t>редметные: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1)  в познавательной сфере: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понимание ключевых проблем изученных произведе</w:t>
      </w:r>
      <w:r w:rsidRPr="00F166A1">
        <w:rPr>
          <w:rFonts w:ascii="Times New Roman" w:hAnsi="Times New Roman" w:cs="Times New Roman"/>
          <w:color w:val="000000"/>
          <w:sz w:val="24"/>
          <w:szCs w:val="24"/>
        </w:rPr>
        <w:softHyphen/>
        <w:t>ний русского  фольклора и  фольклора других  народов;  понимание связи литературных произведений с эпохой их написания, выявление заложенных в них вневременных,   непреходящих  нравственных  ценностей  и  их современного звучания;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умение  анализировать литературное  произведение: определять его принадлежность к одному из литературных родов и  жанров;  понимать и формулировать тему, идею,  нравственный пафос литературного произведения, характеризовать его героев,  сопоставлять  героев одного или нескольких произведений;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определение в произведении элементов сюжета, композиции,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2)  в ценностно-ориентационной сфере: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формулирование собственного отношения к произведениям русской литературы, их оценка;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собственная   интерпретация (в отдельных случаях) изученных литературных произведений;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авторской позиции и своего отношения к ней;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3)  в коммуникативной сфере:</w:t>
      </w:r>
    </w:p>
    <w:p w:rsidR="007D3F3D" w:rsidRPr="00F166A1" w:rsidRDefault="007D3F3D" w:rsidP="00745C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восприятие  на  слух  литературных  произведений разных жанров,  осмысленное чтение  и адекватное восприятие;</w:t>
      </w:r>
    </w:p>
    <w:p w:rsidR="007D3F3D" w:rsidRPr="00F166A1" w:rsidRDefault="007D3F3D" w:rsidP="00745C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умение  пересказывать прозаические  произведения или их отрывки с использованием образных средств русского языка и цитат из текста;  отвечать на вопросы по прослушанному или прочитанному тексту; создавать устные монологические высказывания разного типа;  уметь вести диалог;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написание изложений и сочинений на темы, связанные с  тематикой,  проблематикой  изученных произведений, классные и домашние творческие работы, рефераты на литературные и общекультурные темы;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4) в эстетической сфере: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понимание образной природы литературы как явле</w:t>
      </w:r>
      <w:r w:rsidRPr="00F166A1">
        <w:rPr>
          <w:rFonts w:ascii="Times New Roman" w:hAnsi="Times New Roman" w:cs="Times New Roman"/>
          <w:color w:val="000000"/>
          <w:sz w:val="24"/>
          <w:szCs w:val="24"/>
        </w:rPr>
        <w:softHyphen/>
        <w:t>ния словесного искусства; эстетическое восприятие произведений литературы; формирование эстетического вкуса;</w:t>
      </w:r>
    </w:p>
    <w:p w:rsidR="007D3F3D" w:rsidRPr="00F166A1" w:rsidRDefault="007D3F3D" w:rsidP="00745CF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6A1">
        <w:rPr>
          <w:rFonts w:ascii="Times New Roman" w:hAnsi="Times New Roman" w:cs="Times New Roman"/>
          <w:color w:val="000000"/>
          <w:sz w:val="24"/>
          <w:szCs w:val="24"/>
        </w:rPr>
        <w:t>понимание русского слова в его эстетической функции,    роли   изобразительно  выразительных   языковых средств в создании художественных  образов литературных произведений.</w:t>
      </w:r>
    </w:p>
    <w:p w:rsidR="007D3F3D" w:rsidRPr="00F166A1" w:rsidRDefault="007D3F3D" w:rsidP="00745CF3">
      <w:pPr>
        <w:rPr>
          <w:rFonts w:ascii="Times New Roman" w:hAnsi="Times New Roman" w:cs="Times New Roman"/>
          <w:sz w:val="24"/>
          <w:szCs w:val="24"/>
        </w:rPr>
      </w:pPr>
    </w:p>
    <w:p w:rsidR="007D3F3D" w:rsidRPr="00F166A1" w:rsidRDefault="007D3F3D" w:rsidP="003E526D">
      <w:pPr>
        <w:jc w:val="center"/>
        <w:rPr>
          <w:rFonts w:ascii="Times New Roman" w:hAnsi="Times New Roman" w:cs="Times New Roman"/>
          <w:b/>
          <w:bCs/>
          <w:color w:val="7030A0"/>
          <w:u w:val="single"/>
        </w:rPr>
      </w:pPr>
      <w:r w:rsidRPr="00F166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66A1">
        <w:rPr>
          <w:rFonts w:ascii="Times New Roman" w:hAnsi="Times New Roman" w:cs="Times New Roman"/>
          <w:b/>
          <w:bCs/>
          <w:u w:val="single"/>
        </w:rPr>
        <w:t>ПЛАНИРУЕМЫЕ РЕЗУЛЬТАТЫ</w:t>
      </w:r>
      <w:r w:rsidRPr="00F166A1">
        <w:rPr>
          <w:rFonts w:ascii="Times New Roman" w:hAnsi="Times New Roman" w:cs="Times New Roman"/>
          <w:b/>
          <w:bCs/>
          <w:color w:val="7030A0"/>
          <w:u w:val="single"/>
        </w:rPr>
        <w:t xml:space="preserve"> </w:t>
      </w:r>
    </w:p>
    <w:p w:rsidR="007D3F3D" w:rsidRPr="00F166A1" w:rsidRDefault="007D3F3D" w:rsidP="003E526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F166A1">
        <w:rPr>
          <w:rFonts w:ascii="Times New Roman" w:eastAsia="MS Mincho" w:hAnsi="Times New Roman" w:cs="Times New Roman"/>
          <w:b/>
          <w:bCs/>
          <w:sz w:val="24"/>
          <w:szCs w:val="24"/>
        </w:rPr>
        <w:t>предметными результатами</w:t>
      </w: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7D3F3D" w:rsidRPr="00F166A1" w:rsidRDefault="007D3F3D" w:rsidP="003E526D">
      <w:pPr>
        <w:numPr>
          <w:ilvl w:val="0"/>
          <w:numId w:val="1"/>
        </w:numPr>
        <w:tabs>
          <w:tab w:val="left" w:pos="993"/>
        </w:tabs>
        <w:spacing w:after="0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D3F3D" w:rsidRPr="00F166A1" w:rsidRDefault="007D3F3D" w:rsidP="003E526D">
      <w:pPr>
        <w:numPr>
          <w:ilvl w:val="0"/>
          <w:numId w:val="1"/>
        </w:numPr>
        <w:tabs>
          <w:tab w:val="left" w:pos="993"/>
        </w:tabs>
        <w:spacing w:after="0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D3F3D" w:rsidRPr="00F166A1" w:rsidRDefault="007D3F3D" w:rsidP="003E526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D3F3D" w:rsidRPr="00F166A1" w:rsidRDefault="007D3F3D" w:rsidP="003E526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D3F3D" w:rsidRPr="00F166A1" w:rsidRDefault="007D3F3D" w:rsidP="003E526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D3F3D" w:rsidRPr="00F166A1" w:rsidRDefault="007D3F3D" w:rsidP="003E526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D3F3D" w:rsidRPr="00F166A1" w:rsidRDefault="007D3F3D" w:rsidP="003E52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 w:rsidRPr="00F166A1">
        <w:rPr>
          <w:rFonts w:ascii="Times New Roman" w:eastAsia="MS Mincho" w:hAnsi="Times New Roman" w:cs="Times New Roman"/>
          <w:b/>
          <w:bCs/>
          <w:sz w:val="24"/>
          <w:szCs w:val="24"/>
        </w:rPr>
        <w:t>предметные умения</w:t>
      </w: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, формируемые у </w:t>
      </w:r>
      <w:r w:rsidRPr="00F166A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F166A1">
        <w:rPr>
          <w:rFonts w:ascii="Times New Roman" w:eastAsia="MS Mincho" w:hAnsi="Times New Roman" w:cs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 владеть различными видами пересказа, пересказывать сюжет; выявлять особенности композиции, основной конфликт, вычленять фабулу;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характеристики; оценивать систему персонажей;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определять родо-жанровую специфику художественного произведения ; 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 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7D3F3D" w:rsidRPr="00F166A1" w:rsidRDefault="007D3F3D" w:rsidP="003E526D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166A1">
        <w:rPr>
          <w:rFonts w:ascii="Times New Roman" w:hAnsi="Times New Roman" w:cs="Times New Roman"/>
          <w:sz w:val="24"/>
          <w:szCs w:val="24"/>
        </w:rPr>
        <w:t xml:space="preserve">организации дискуссии </w:t>
      </w: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7D3F3D" w:rsidRPr="00F166A1" w:rsidRDefault="007D3F3D" w:rsidP="003E52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произведению; </w:t>
      </w:r>
    </w:p>
    <w:p w:rsidR="007D3F3D" w:rsidRPr="00F166A1" w:rsidRDefault="007D3F3D" w:rsidP="003E526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166A1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7D3F3D" w:rsidRPr="00F166A1" w:rsidRDefault="007D3F3D" w:rsidP="003E526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D3F3D" w:rsidRPr="00F166A1" w:rsidRDefault="007D3F3D" w:rsidP="009455B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66A1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реализации программы «Формирование универсальных учебных действий»</w:t>
      </w:r>
    </w:p>
    <w:p w:rsidR="007D3F3D" w:rsidRPr="00F166A1" w:rsidRDefault="007D3F3D" w:rsidP="003E526D">
      <w:pPr>
        <w:ind w:firstLine="454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D3F3D" w:rsidRPr="00F166A1" w:rsidRDefault="007D3F3D" w:rsidP="009455B2">
      <w:pPr>
        <w:ind w:firstLine="454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166A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 универсальные учебные действия</w:t>
      </w:r>
    </w:p>
    <w:p w:rsidR="007D3F3D" w:rsidRPr="00F166A1" w:rsidRDefault="007D3F3D" w:rsidP="009455B2">
      <w:pPr>
        <w:ind w:firstLine="454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рамках </w:t>
      </w:r>
      <w:r w:rsidRPr="00F166A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когнитивного компонента </w:t>
      </w: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будут сформированы: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7D3F3D" w:rsidRPr="00F166A1" w:rsidRDefault="007D3F3D" w:rsidP="003E526D">
      <w:pPr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освоение общекультурного наследия России и общемирового культурного наследия;</w:t>
      </w:r>
    </w:p>
    <w:p w:rsidR="007D3F3D" w:rsidRPr="00F166A1" w:rsidRDefault="007D3F3D" w:rsidP="003E526D">
      <w:pPr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7D3F3D" w:rsidRPr="00F166A1" w:rsidRDefault="007D3F3D" w:rsidP="003E526D">
      <w:pPr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7D3F3D" w:rsidRPr="00F166A1" w:rsidRDefault="007D3F3D" w:rsidP="003E526D">
      <w:pPr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рамках </w:t>
      </w:r>
      <w:r w:rsidRPr="00F166A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ценностного и эмоционального компонентов</w:t>
      </w: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будут сформированы: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гражданский патриотизм, любовь к Родине, чувство гордости за свою страну;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уважение к истории, культурным и историческим памятникам;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эмоционально положительное принятие своей этнической идентичности;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потребность в самовыражении и самореализации, социальном признании;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рамках </w:t>
      </w:r>
      <w:r w:rsidRPr="00F166A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деятельностного (поведенческого) компонента</w:t>
      </w: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будут сформированы: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готовность и способность к выполнению норм и требований школьной жизни, прав и обязанностей ученика;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устойчивый познавательный интерес и становление смыслообразующей функции познавательного мотива;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готовность к выбору профильного образования.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Выпускник получит возможность для формирования: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выраженной устойчивой учебно-познавательной мотивации и интереса к учению;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готовности к самообразованию и самовоспитанию;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адекватной позитивной самооценки и Я-концепции;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компетентности в реализации основ гражданской идентичности в поступках и деятельности;</w:t>
      </w:r>
    </w:p>
    <w:p w:rsidR="007D3F3D" w:rsidRPr="00F166A1" w:rsidRDefault="007D3F3D" w:rsidP="003E526D">
      <w:pPr>
        <w:tabs>
          <w:tab w:val="left" w:pos="360"/>
        </w:tabs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7D3F3D" w:rsidRPr="00F166A1" w:rsidRDefault="007D3F3D" w:rsidP="003E526D">
      <w:pPr>
        <w:tabs>
          <w:tab w:val="left" w:pos="360"/>
        </w:tabs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7D3F3D" w:rsidRPr="00F166A1" w:rsidRDefault="007D3F3D" w:rsidP="003E526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  <w:u w:val="single"/>
        </w:rPr>
      </w:pPr>
      <w:r w:rsidRPr="00F166A1">
        <w:rPr>
          <w:rFonts w:ascii="Times New Roman" w:eastAsia="@Arial Unicode MS" w:hAnsi="Times New Roman" w:cs="Times New Roman"/>
          <w:b/>
          <w:bCs/>
          <w:i/>
          <w:sz w:val="24"/>
          <w:szCs w:val="24"/>
          <w:u w:val="single"/>
        </w:rPr>
        <w:t>Регулятивные универсальные учебные действия</w:t>
      </w:r>
    </w:p>
    <w:p w:rsidR="007D3F3D" w:rsidRPr="00F166A1" w:rsidRDefault="007D3F3D" w:rsidP="003E526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166A1">
        <w:rPr>
          <w:rFonts w:ascii="Times New Roman" w:eastAsia="@Arial Unicode MS" w:hAnsi="Times New Roman" w:cs="Times New Roman"/>
          <w:sz w:val="24"/>
          <w:szCs w:val="24"/>
        </w:rPr>
        <w:t>Выпускник научится: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целеполаганию, включая постановку новых целей, преобразование практической задачи в познавательную;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планировать пути достижения целей;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• устанавливать целевые приоритеты; 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уметь самостоятельно контролировать своё время и управлять им;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принимать решения в проблемной ситуации на основе переговоров;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основам прогнозирования как предвидения будущих событий и развития процесса.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Выпускник получит возможность научиться: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самостоятельно ставить новые учебные цели и задачи;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построению жизненных планов во временно2й перспективе;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выделять альтернативные способы достижения цели и выбирать наиболее эффективный способ;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осуществлять познавательную рефлексию в отношении действий по решению учебных и познавательных задач;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• </w:t>
      </w:r>
      <w:r w:rsidRPr="00F166A1">
        <w:rPr>
          <w:rFonts w:ascii="Times New Roman" w:hAnsi="Times New Roman" w:cs="Times New Roman"/>
          <w:i/>
          <w:iCs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основам саморегуляции эмоциональных состояний;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прилагать волевые усилия и преодолевать трудности и препятствия на пути достижения целей.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u w:val="single"/>
          <w:lang w:eastAsia="hi-IN" w:bidi="hi-IN"/>
        </w:rPr>
      </w:pPr>
      <w:r w:rsidRPr="00F166A1">
        <w:rPr>
          <w:rFonts w:ascii="Times New Roman" w:eastAsia="SimSun" w:hAnsi="Times New Roman" w:cs="Times New Roman"/>
          <w:b/>
          <w:bCs/>
          <w:i/>
          <w:kern w:val="2"/>
          <w:sz w:val="24"/>
          <w:szCs w:val="24"/>
          <w:u w:val="single"/>
          <w:lang w:eastAsia="hi-IN" w:bidi="hi-IN"/>
        </w:rPr>
        <w:t>Коммуникативные универсальные учебные действия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Выпускник научится: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учитывать разные мнения и стремиться к координации различных позиций в сотрудничестве;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D3F3D" w:rsidRPr="00F166A1" w:rsidRDefault="007D3F3D" w:rsidP="003E526D">
      <w:pPr>
        <w:shd w:val="clear" w:color="auto" w:fill="FFFFFF"/>
        <w:tabs>
          <w:tab w:val="left" w:pos="571"/>
        </w:tabs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устанавливать и сравнивать разные точки зрения, прежде чем принимать решения и делать выбор;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задавать вопросы, необходимые для организации собственной деятельности и сотрудничества с партнёром;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осуществлять взаимный контроль и оказывать в сотрудничестве необходимую взаимопомощь;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адекватно использовать речь для планирования и регуляции своей деятельности;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осуществлять контроль, коррекцию, оценку действий партнёра, уметь убеждать;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основам коммуникативной рефлексии;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Выпускник получит возможность научиться: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учитывать и координировать отличные от собственной позиции других людей в сотрудничестве;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учитывать разные мнения и интересы и обосновывать собственную позицию;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понимать относительность мнений и подходов к решению проблемы;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брать на себя инициативу в организации совместного действия (деловое лидерство);</w:t>
      </w:r>
    </w:p>
    <w:p w:rsidR="007D3F3D" w:rsidRPr="00F166A1" w:rsidRDefault="007D3F3D" w:rsidP="003E526D">
      <w:pPr>
        <w:shd w:val="clear" w:color="auto" w:fill="FFFFFF"/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оказывать поддержку и содействие тем, от кого зависит достижение цели в совместной деятельности</w:t>
      </w: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; 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D3F3D" w:rsidRPr="00F166A1" w:rsidRDefault="007D3F3D" w:rsidP="003E526D">
      <w:pPr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7D3F3D" w:rsidRPr="00F166A1" w:rsidRDefault="007D3F3D" w:rsidP="003E526D">
      <w:pPr>
        <w:shd w:val="clear" w:color="auto" w:fill="FFFFFF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7D3F3D" w:rsidRPr="00F166A1" w:rsidRDefault="007D3F3D" w:rsidP="003E526D">
      <w:pPr>
        <w:shd w:val="clear" w:color="auto" w:fill="FFFFFF"/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7D3F3D" w:rsidRPr="00F166A1" w:rsidRDefault="007D3F3D" w:rsidP="003E526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b/>
          <w:bCs/>
          <w:i/>
          <w:sz w:val="24"/>
          <w:szCs w:val="24"/>
          <w:u w:val="single"/>
        </w:rPr>
      </w:pPr>
      <w:r w:rsidRPr="00F166A1">
        <w:rPr>
          <w:rFonts w:ascii="Times New Roman" w:eastAsia="@Arial Unicode MS" w:hAnsi="Times New Roman" w:cs="Times New Roman"/>
          <w:b/>
          <w:bCs/>
          <w:i/>
          <w:sz w:val="24"/>
          <w:szCs w:val="24"/>
          <w:u w:val="single"/>
        </w:rPr>
        <w:t>Познавательные универсальные учебные действия</w:t>
      </w:r>
    </w:p>
    <w:p w:rsidR="007D3F3D" w:rsidRPr="00F166A1" w:rsidRDefault="007D3F3D" w:rsidP="003E526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F166A1">
        <w:rPr>
          <w:rFonts w:ascii="Times New Roman" w:eastAsia="@Arial Unicode MS" w:hAnsi="Times New Roman" w:cs="Times New Roman"/>
          <w:i/>
          <w:iCs/>
          <w:sz w:val="24"/>
          <w:szCs w:val="24"/>
        </w:rPr>
        <w:t>Выпускник научится: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основам реализации проектно-исследовательской деятельности;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проводить наблюдение и эксперимент под руководством учителя;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осуществлять расширенный поиск информации с использованием ресурсов библиотек и Интернета;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создавать и преобразовывать модели и схемы для решения задач;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осуществлять выбор наиболее эффективных способов решения задач в зависимости от конкретных условий;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давать определение понятиям;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устанавливать причинно-следственные связи;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осуществлять логическую операцию установления родовидовых отношений, ограничение понятия;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осуществлять сравнение  и классификацию, самостоятельно выбирая основания и критерии для указанных логических операций;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строить классификацию на основе дихотомического деления (на основе отрицания);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строить логическое рассуждение, включающее установление причинно-следственных связей;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объяснять явления, процессы, связи и отношения, выявляемые в ходе исследования;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основам ознакомительного, изучающего, усваивающего и поискового чтения;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Выпускник получит возможность научиться: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основам рефлексивного чтения;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ставить проблему, аргументировать её актуальность;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самостоятельно проводить исследование на основе применения методов наблюдения и эксперимента;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выдвигать гипотезы о связях и закономерностях событий, процессов, объектов;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организовывать исследование с целью проверки гипотез;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</w:pPr>
      <w:r w:rsidRPr="00F166A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• </w:t>
      </w:r>
      <w:r w:rsidRPr="00F166A1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hi-IN" w:bidi="hi-IN"/>
        </w:rPr>
        <w:t>делать умозаключения (индуктивное и по аналогии) и выводы на основе аргументации.</w:t>
      </w:r>
    </w:p>
    <w:p w:rsidR="007D3F3D" w:rsidRPr="00F166A1" w:rsidRDefault="007D3F3D" w:rsidP="003E526D">
      <w:pPr>
        <w:spacing w:after="0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7D3F3D" w:rsidRPr="00F166A1" w:rsidRDefault="007D3F3D" w:rsidP="009455B2">
      <w:pPr>
        <w:pStyle w:val="BodyText2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 w:rsidRPr="00F166A1"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 xml:space="preserve">Содержание программы </w:t>
      </w:r>
    </w:p>
    <w:p w:rsidR="007D3F3D" w:rsidRPr="00F166A1" w:rsidRDefault="007D3F3D" w:rsidP="009455B2">
      <w:pPr>
        <w:pStyle w:val="BodyText2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7D3F3D" w:rsidRPr="00F166A1" w:rsidRDefault="007D3F3D" w:rsidP="00945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6A1">
        <w:rPr>
          <w:rFonts w:ascii="Times New Roman" w:hAnsi="Times New Roman" w:cs="Times New Roman"/>
          <w:b/>
          <w:bCs/>
          <w:sz w:val="24"/>
          <w:szCs w:val="24"/>
        </w:rPr>
        <w:t>Основатели Оренбурга</w:t>
      </w:r>
      <w:r w:rsidRPr="00F166A1">
        <w:rPr>
          <w:rFonts w:ascii="Times New Roman" w:hAnsi="Times New Roman" w:cs="Times New Roman"/>
          <w:sz w:val="24"/>
          <w:szCs w:val="24"/>
        </w:rPr>
        <w:t xml:space="preserve"> (И.К.Кириллов, В.Н.Татищев, и И.И.Неплюев – «птенцы» Петра Первого)</w:t>
      </w:r>
    </w:p>
    <w:p w:rsidR="007D3F3D" w:rsidRPr="00F166A1" w:rsidRDefault="007D3F3D" w:rsidP="009455B2">
      <w:pPr>
        <w:pStyle w:val="BodyText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Появление литературных усадеб Аксаково, Державино. Исторические труды П.И. Рычкова, изу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чавшиеся А.С. Пушкиным.</w:t>
      </w:r>
    </w:p>
    <w:p w:rsidR="007D3F3D" w:rsidRPr="00F166A1" w:rsidRDefault="007D3F3D" w:rsidP="009455B2">
      <w:pPr>
        <w:pStyle w:val="BodyText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Г.Р. Державин в Оренбургском крае.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Детские годы, прове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денные в Оренбурге, поездки в Державино, пребывание в крае в период Пугачевского восстания. Оренбургские мотивы в поэзии Державина. Ода «Фелица», «Благодарность Фелице». Оренбург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ская природа в стихах поэта.</w:t>
      </w:r>
    </w:p>
    <w:p w:rsidR="007D3F3D" w:rsidRPr="00F166A1" w:rsidRDefault="007D3F3D" w:rsidP="009455B2">
      <w:pPr>
        <w:pStyle w:val="BodyText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И.А. Крылов и Оренбургский край.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Детские годы, прове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денные Крыловым в Оренбурге. Оренбургские воспоминания баснописца, записанные А.С. Пушкиным о Пугачевском бунте. Басня «Безбожники».</w:t>
      </w:r>
    </w:p>
    <w:p w:rsidR="007D3F3D" w:rsidRPr="00F166A1" w:rsidRDefault="007D3F3D" w:rsidP="009455B2">
      <w:pPr>
        <w:pStyle w:val="BodyText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Культурная жизнь Оренбуржья в начале XIX века.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Оренбургский губернатор В.А. Перовский. Научные экспеди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ции, организованные при Перовском. Его деятельность по раз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витию культуры края. Перовский и А. и К. Брюлловы. Литера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турно-музыкальные вечера в Оренбурге. Участие в них В.И. Даля,</w:t>
      </w:r>
      <w:r w:rsidRPr="00F166A1">
        <w:rPr>
          <w:rFonts w:ascii="Times New Roman" w:hAnsi="Times New Roman" w:cs="Times New Roman"/>
          <w:sz w:val="24"/>
          <w:szCs w:val="24"/>
        </w:rPr>
        <w:t xml:space="preserve">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А.А. Алябьева (1833-1834). Песня композитора на сл. А. Дель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вига «Соловей», романсы на сл. Пушкина «Я вас любил», «Зим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няя дорога», «Если жизнь тебя обманет», «Увы, зачем она бли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стает» и др. Пианист В.Н. Верстовский в Оренбурге. Деятель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ность сосланных в Оренбург философа Т. Зана, ставшего дипло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матом М.И. Виткевича, будущего ученого Г.С. Карелина (праде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да А. Блока) и др.</w:t>
      </w:r>
    </w:p>
    <w:p w:rsidR="007D3F3D" w:rsidRPr="00F166A1" w:rsidRDefault="007D3F3D" w:rsidP="009455B2">
      <w:pPr>
        <w:pStyle w:val="BodyText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П.П. Свиньин.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Поездка «дедушки русских журналов», перво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го издателя «Отечественных записок» по Оренбургскому краю. Очерки Свиньина об Илецкой Защите, об Оренбурге — «Картина Оренбурга и его окрестностей (Из живописного путешествия по России издателя «Отечественных записок» в 1824 году)». Цен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ность очерков для оренбуржцев. Помощь, оказанная Свиньиным, начинающим оренбургским писателям Кудряшеву и Крюкову.</w:t>
      </w:r>
    </w:p>
    <w:p w:rsidR="007D3F3D" w:rsidRPr="00F166A1" w:rsidRDefault="007D3F3D" w:rsidP="009455B2">
      <w:pPr>
        <w:pStyle w:val="BodyText"/>
        <w:spacing w:after="0" w:line="276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Творчество П.М. Кудряшева.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темы творчества: Пугачевское восстание — «Сокрушитель Пугачева илецкий ка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зак Иван», заселение Оренбургского края - повесть «Искак».</w:t>
      </w:r>
      <w:r w:rsidRPr="00F16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Восточные» поэмы и стихи Кудряшева - «Абдрахман», «Про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щание башкирца с милой» и др., тема пленника - «Киргизский пленник», «Сетование киргиз-кайсацкого пленника». Темати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ческое и жанровое разнообразие лирики поэта («Русская пес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ня», «К Размахнину», «Любовь», «Башкирская свадебная пес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ня» и др.).</w:t>
      </w:r>
    </w:p>
    <w:p w:rsidR="007D3F3D" w:rsidRPr="00F166A1" w:rsidRDefault="007D3F3D" w:rsidP="009455B2">
      <w:pPr>
        <w:pStyle w:val="BodyText"/>
        <w:spacing w:after="0" w:line="276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«Записки Колесникова» — книга воспоминаний об оренбург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ском тайном обществе и П.М. Кудряшеве.</w:t>
      </w:r>
    </w:p>
    <w:p w:rsidR="007D3F3D" w:rsidRPr="00F166A1" w:rsidRDefault="007D3F3D" w:rsidP="009455B2">
      <w:pPr>
        <w:pStyle w:val="BodyText"/>
        <w:spacing w:after="0" w:line="276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Оренбургский поэт и прозаик А.П. Крюков,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автор повести, послужившей одним из источников «Капитанской дочки». Ли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рика поэта («Пустыня», «Воспоминания о Родине» и др.). Рас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сказ «Киргизский набег» - о нападении кочевников киргиз-кайсаков на отряд, прокладывавший дорогу для обозов с солью от Илецкой Защиты к крепости Рассыпной. Тема плена в творче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стве писателя: «Киргизцы» (отрывок из повести «Якуб-богатырь» о русском Якове или Якубе, с детства захваченном в плен ор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дынцами), поэма «Каратай» (о любви казаха Каратая к русской полонянке). Повесть «Рассказ моей бабушки». Главные герои - капитан Шпагин, погибающий во время Пугачевского восста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ния, его дочь Настя, ее жених поручик Бравин, спасающий не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весту, мельничиха, прятавшая Настю и защищавшая ее от при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тязаний Хлопуши. Повесть Крюкова как один из источников «Капитанской дочки» А.С. Пушкина.</w:t>
      </w:r>
    </w:p>
    <w:p w:rsidR="007D3F3D" w:rsidRPr="00F166A1" w:rsidRDefault="007D3F3D" w:rsidP="009455B2">
      <w:pPr>
        <w:pStyle w:val="BodyText"/>
        <w:tabs>
          <w:tab w:val="left" w:pos="967"/>
        </w:tabs>
        <w:spacing w:after="0" w:line="276" w:lineRule="auto"/>
        <w:ind w:left="60" w:right="6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В.И. Даль и Оренбургский край.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Даля как просветителя, много сделавшего для благоустройства края. Ра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бота Даля над словарем и создание учебников по естествозна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нию. Литературные занятия Даля — записи сказок, преданий, пословиц, воспоминаний о Пугачевском восстании, создание повестей и рассказов («Бикей и Мауляна», «Майна», «Гофманская капля», «Охота на волков», «Серенькая», «Осколок льду», «Уральский казак», «Обмиранье», «Полунощник» и др.). Тема пленения русских и освобождения их. «Физиологические» очерки Даля, созданные в Оренбургском крае. Сказки и притчи. Вос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точные мотивы в творчестве писателя. Письма Даля из Орен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бурга В.Ф. Одоевскому о Пушкине. Воспоминания В. Даля и воспоминания его дочери о пребывании писателя в Оренбург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ском крае.</w:t>
      </w:r>
    </w:p>
    <w:p w:rsidR="007D3F3D" w:rsidRPr="00F166A1" w:rsidRDefault="007D3F3D" w:rsidP="009455B2">
      <w:pPr>
        <w:pStyle w:val="BodyText"/>
        <w:spacing w:after="0" w:line="276" w:lineRule="auto"/>
        <w:ind w:left="60" w:right="60"/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Оренбургская поездка А.С. Пушкина.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Пушкин и Даль. Оренбургские материалы в «Капитанской дочке» и «Истории Пугачева», «Оренбургские записи» Пушкина. Пушкин и орен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буржцы. Воспоминания оренбуржцев о посещении Пушкиным Оренбурга и Берд. Пушкин и Е. Тимашева.</w:t>
      </w:r>
    </w:p>
    <w:p w:rsidR="007D3F3D" w:rsidRPr="00F166A1" w:rsidRDefault="007D3F3D" w:rsidP="009455B2">
      <w:pPr>
        <w:pStyle w:val="BodyText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Путешествие В.А. Жуковского по Уралу (1837 г.).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Дневни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ковые записи поэта о посещении им Оренбурга и оренбургских станиц. В.А. Жуковский и В.А. Перовский. Их дружба и пере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писка.</w:t>
      </w:r>
    </w:p>
    <w:p w:rsidR="007D3F3D" w:rsidRPr="00F166A1" w:rsidRDefault="007D3F3D" w:rsidP="009455B2">
      <w:pPr>
        <w:pStyle w:val="BodyText"/>
        <w:spacing w:after="0" w:line="276" w:lineRule="auto"/>
        <w:ind w:right="20"/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66A1">
        <w:rPr>
          <w:rStyle w:val="214"/>
          <w:rFonts w:ascii="Times New Roman" w:hAnsi="Times New Roman" w:cs="Times New Roman"/>
          <w:color w:val="000000"/>
          <w:sz w:val="24"/>
          <w:szCs w:val="24"/>
        </w:rPr>
        <w:t xml:space="preserve">Литературная эпоха начала XIX века в произведениях писателей XX века: </w:t>
      </w:r>
      <w:r w:rsidRPr="00F166A1"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  <w:t>Вл. Ходасевич «Державин», В. Порудоминский «Собирал человек слова», Ю. Семенов «Дипломатический агент», И. Смольников «Путешествие Пушкина в Оренбургский край», С. Шипачев «Пушкин в Оренбурге», А. Возняк «Дорога в Берды».</w:t>
      </w:r>
    </w:p>
    <w:p w:rsidR="007D3F3D" w:rsidRPr="00F166A1" w:rsidRDefault="007D3F3D" w:rsidP="009455B2">
      <w:pPr>
        <w:pStyle w:val="BodyText"/>
        <w:spacing w:after="0"/>
        <w:ind w:right="20"/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3F3D" w:rsidRPr="007A7EC5" w:rsidRDefault="007D3F3D" w:rsidP="009455B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EC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7D3F3D" w:rsidRPr="007A7EC5" w:rsidRDefault="007D3F3D" w:rsidP="009455B2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279"/>
        <w:gridCol w:w="8789"/>
      </w:tblGrid>
      <w:tr w:rsidR="007D3F3D" w:rsidRPr="007A7EC5" w:rsidTr="009455B2">
        <w:trPr>
          <w:cantSplit/>
          <w:trHeight w:val="648"/>
        </w:trPr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789" w:type="dxa"/>
          </w:tcPr>
          <w:p w:rsidR="007D3F3D" w:rsidRPr="007A7EC5" w:rsidRDefault="007D3F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Введение</w:t>
            </w:r>
          </w:p>
        </w:tc>
        <w:tc>
          <w:tcPr>
            <w:tcW w:w="8789" w:type="dxa"/>
          </w:tcPr>
          <w:p w:rsidR="007D3F3D" w:rsidRPr="007A7EC5" w:rsidRDefault="007D3F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Понятие и содержание  курса «Краеведение»</w:t>
            </w:r>
          </w:p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D3F3D" w:rsidRPr="007A7EC5" w:rsidRDefault="007D3F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выражение личного отношения к прочитанному.  Воспринимают новые сведения, самостоятельно находят информацию по теме</w:t>
            </w: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 Оренбургского края</w:t>
            </w:r>
          </w:p>
        </w:tc>
        <w:tc>
          <w:tcPr>
            <w:tcW w:w="8789" w:type="dxa"/>
          </w:tcPr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Жанровый состав фольклора Оренбургского края</w:t>
            </w:r>
          </w:p>
        </w:tc>
        <w:tc>
          <w:tcPr>
            <w:tcW w:w="8789" w:type="dxa"/>
          </w:tcPr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малых фольклорных жанров и их истолкование.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ответы на вопросы.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8789" w:type="dxa"/>
          </w:tcPr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Сочинение загадки, скороговорки, колыбельной песни.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Сочинение собственной сказки или сочинение по картине на сказочный сюжет.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Создание собственных сказок, иллюстраций к сказкам</w:t>
            </w: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 и предания Оренбургского края.</w:t>
            </w:r>
          </w:p>
        </w:tc>
        <w:tc>
          <w:tcPr>
            <w:tcW w:w="8789" w:type="dxa"/>
          </w:tcPr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сказок (в том числе по ролям).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 текст  преданий,  устно рецензировать, определять значение незнакомых слов, пересказывать,  участвовать в проблемном диалоге, выражать личное отношение к прочитанному</w:t>
            </w: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Литература </w:t>
            </w: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789" w:type="dxa"/>
          </w:tcPr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Народная проза Оренбуржья</w:t>
            </w:r>
          </w:p>
        </w:tc>
        <w:tc>
          <w:tcPr>
            <w:tcW w:w="8789" w:type="dxa"/>
          </w:tcPr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темы прозы, направления её развития, знакомятся с авторами, дают устные ответы на вопросы (с использованием цитирования). Участвуют  в коллективном диалоге. Составляют характеристику героев и дают им нравственную оценку.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Оренбургские города и села в русской литературе</w:t>
            </w:r>
          </w:p>
        </w:tc>
        <w:tc>
          <w:tcPr>
            <w:tcW w:w="8789" w:type="dxa"/>
          </w:tcPr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Восприятие и выразительное чтение лады.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 Участие в коллективном диалоге.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произведения (в том числе цитатного).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героев и их нравственная оценка.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</w:t>
            </w: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о природе Оренбургского края</w:t>
            </w:r>
          </w:p>
        </w:tc>
        <w:tc>
          <w:tcPr>
            <w:tcW w:w="8789" w:type="dxa"/>
          </w:tcPr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Поэты Оренбуржья о родном крае</w:t>
            </w:r>
          </w:p>
        </w:tc>
        <w:tc>
          <w:tcPr>
            <w:tcW w:w="8789" w:type="dxa"/>
          </w:tcPr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Устный рассказ о стихотворении по плану анализа лирики.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Письменный анализ стихотворения по вопросам учителя.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с помощью цитат.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 и их анализ по вопросам учителя (с использованием цитирования).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чтения актёров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русских поэтов.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Устное иллюстрирование.</w:t>
            </w:r>
          </w:p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ind w:left="-6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пугачевского восстания</w:t>
            </w:r>
          </w:p>
        </w:tc>
        <w:tc>
          <w:tcPr>
            <w:tcW w:w="8789" w:type="dxa"/>
          </w:tcPr>
          <w:p w:rsidR="007D3F3D" w:rsidRPr="007A7EC5" w:rsidRDefault="007D3F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выводы, перерабатывать информацию, уметь планировать алгоритмы ответа. Формулировать и высказывать свою точку зрения на события и поступки героев.</w:t>
            </w: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A7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культурного наследия Оренбуржья</w:t>
            </w:r>
          </w:p>
        </w:tc>
        <w:tc>
          <w:tcPr>
            <w:tcW w:w="8789" w:type="dxa"/>
          </w:tcPr>
          <w:p w:rsidR="007D3F3D" w:rsidRPr="007A7EC5" w:rsidRDefault="007D3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текст, определять его тему, основную мысль, делить текст на смысловые части .выделять абзацы в тексте на основе проведения элементарного структурно- смыслового анализа текста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Знакомство  с литературными и историческими памятниками.</w:t>
            </w:r>
          </w:p>
        </w:tc>
        <w:tc>
          <w:tcPr>
            <w:tcW w:w="8789" w:type="dxa"/>
          </w:tcPr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родного села, с историческими и литературными памятниками. Работа над проектом.</w:t>
            </w:r>
          </w:p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3D" w:rsidRPr="007A7EC5" w:rsidTr="009455B2">
        <w:tc>
          <w:tcPr>
            <w:tcW w:w="641" w:type="dxa"/>
          </w:tcPr>
          <w:p w:rsidR="007D3F3D" w:rsidRPr="007A7EC5" w:rsidRDefault="007D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7D3F3D" w:rsidRPr="007A7EC5" w:rsidRDefault="007D3F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8789" w:type="dxa"/>
          </w:tcPr>
          <w:p w:rsidR="007D3F3D" w:rsidRPr="007A7EC5" w:rsidRDefault="007D3F3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5">
              <w:rPr>
                <w:rFonts w:ascii="Times New Roman" w:hAnsi="Times New Roman" w:cs="Times New Roman"/>
                <w:sz w:val="24"/>
                <w:szCs w:val="24"/>
              </w:rPr>
              <w:t>Знакомятся с фондами музеев, рассказывающих о культурных традициях Оренбуржья. Выполнение и презентация проекта. Участие в коллективной работе.</w:t>
            </w:r>
          </w:p>
        </w:tc>
      </w:tr>
    </w:tbl>
    <w:p w:rsidR="007D3F3D" w:rsidRPr="007A7EC5" w:rsidRDefault="007D3F3D" w:rsidP="00F166A1">
      <w:pPr>
        <w:pStyle w:val="BodyText"/>
        <w:spacing w:after="0"/>
        <w:ind w:right="20"/>
        <w:rPr>
          <w:rStyle w:val="BodyTextChar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3F3D" w:rsidRPr="00F166A1" w:rsidRDefault="007D3F3D" w:rsidP="00F166A1">
      <w:pPr>
        <w:pStyle w:val="BodyText"/>
        <w:spacing w:after="0"/>
        <w:ind w:right="20"/>
        <w:rPr>
          <w:rStyle w:val="BodyTextChar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F3D" w:rsidRPr="00F166A1" w:rsidRDefault="007D3F3D" w:rsidP="002868D4">
      <w:pPr>
        <w:pStyle w:val="BodyText"/>
        <w:widowControl w:val="0"/>
        <w:tabs>
          <w:tab w:val="left" w:pos="841"/>
        </w:tabs>
        <w:spacing w:after="0"/>
        <w:jc w:val="center"/>
        <w:rPr>
          <w:rStyle w:val="BodyTextChar"/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</w:pPr>
      <w:r w:rsidRPr="00F166A1">
        <w:rPr>
          <w:rStyle w:val="BodyTextChar"/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ru-RU"/>
        </w:rPr>
        <w:t>Учебно – методический комплекс</w:t>
      </w:r>
    </w:p>
    <w:p w:rsidR="007D3F3D" w:rsidRPr="00F166A1" w:rsidRDefault="007D3F3D" w:rsidP="002868D4">
      <w:pPr>
        <w:pStyle w:val="BodyText"/>
        <w:widowControl w:val="0"/>
        <w:tabs>
          <w:tab w:val="left" w:pos="841"/>
        </w:tabs>
        <w:spacing w:after="0"/>
        <w:jc w:val="center"/>
        <w:rPr>
          <w:rStyle w:val="BodyTextChar"/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 xml:space="preserve">   Блюмин Л.М.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дали неизведанной земли. — Челябинск, 1982.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Большаков ЛЛ.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Лев Толстой. — Челябинск, 1964.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 w:right="8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Большаков ЛЛ.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 следам оренбургской зимы. - Челябинск, 1968.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Вацуро В.Э., Гиллельсон МЛ.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Сквозь «умственные плотины».</w:t>
      </w:r>
      <w:r w:rsidRPr="00F166A1">
        <w:rPr>
          <w:rFonts w:ascii="Times New Roman" w:hAnsi="Times New Roman" w:cs="Times New Roman"/>
          <w:sz w:val="22"/>
          <w:szCs w:val="22"/>
        </w:rPr>
        <w:t xml:space="preserve"> 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М., 1986.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 w:right="1100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Даль В.И.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Оренбургский край в художественных произведениях писателя. - Оренбург, 2001 год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Измайлов Н.М.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Очерки творчества Пушкина. — М., 1976.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Машинский С.Г.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Аксаков. Жизнь и творчество, — М., 1973.</w:t>
      </w:r>
    </w:p>
    <w:p w:rsidR="007D3F3D" w:rsidRPr="00F166A1" w:rsidRDefault="007D3F3D" w:rsidP="002868D4">
      <w:pPr>
        <w:pStyle w:val="30"/>
        <w:shd w:val="clear" w:color="auto" w:fill="auto"/>
        <w:tabs>
          <w:tab w:val="left" w:pos="421"/>
        </w:tabs>
        <w:spacing w:after="0" w:line="276" w:lineRule="auto"/>
        <w:ind w:left="160" w:firstLine="0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3"/>
          <w:rFonts w:ascii="Times New Roman" w:hAnsi="Times New Roman" w:cs="Times New Roman"/>
          <w:color w:val="000000"/>
          <w:sz w:val="22"/>
          <w:szCs w:val="22"/>
        </w:rPr>
        <w:t>ГЛ. Матвиевская, АТ. Прокофьева, И.К. Зубова,</w:t>
      </w:r>
    </w:p>
    <w:p w:rsidR="007D3F3D" w:rsidRPr="00F166A1" w:rsidRDefault="007D3F3D" w:rsidP="002868D4">
      <w:pPr>
        <w:pStyle w:val="BodyText"/>
        <w:spacing w:after="0" w:line="276" w:lineRule="auto"/>
        <w:ind w:left="160" w:right="80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В.Ю. Прокофьева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Неизвестный Владимир Иванович Даль - Оренбург, 2002 г.</w:t>
      </w:r>
    </w:p>
    <w:p w:rsidR="007D3F3D" w:rsidRPr="00F166A1" w:rsidRDefault="007D3F3D" w:rsidP="002868D4">
      <w:pPr>
        <w:pStyle w:val="BodyText"/>
        <w:spacing w:after="0" w:line="276" w:lineRule="auto"/>
        <w:ind w:left="160" w:right="80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Овчинников Р.В.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Над «пугачевскими» страницами Пушкина. - М., 1981.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 w:right="8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Прокофьева А Г..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Оренбургский край в произведениях русских писателей (учеб. пособие по литерат. краеведен.). - В 3 ч. — Оренбург, 1991; 1993; 1995.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Прокофьева А Г.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Пушкин и Оренбургский - Оренбург, 2000.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Писатели Южного Урала.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— Челябинск, 1966.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Прянишников Н.Е.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Записки словесника. — Оренбург, 1963.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Прянишников Н.Е.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Писатели—классики в Оренбургском крае.</w:t>
      </w:r>
      <w:r w:rsidRPr="00F166A1">
        <w:rPr>
          <w:rFonts w:ascii="Times New Roman" w:hAnsi="Times New Roman" w:cs="Times New Roman"/>
          <w:sz w:val="22"/>
          <w:szCs w:val="22"/>
        </w:rPr>
        <w:t xml:space="preserve"> 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Челябинск, 1977.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 w:right="8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Сейфуллина Лидия.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Художественные произведения, воспоми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softHyphen/>
        <w:t>нания, статьи. - Оренбург, 1959.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Славянский ЮЛ.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Поездка Пушкина в Поволжье и на Урал. —</w:t>
      </w:r>
      <w:r w:rsidRPr="00F166A1">
        <w:rPr>
          <w:rFonts w:ascii="Times New Roman" w:hAnsi="Times New Roman" w:cs="Times New Roman"/>
          <w:sz w:val="22"/>
          <w:szCs w:val="22"/>
        </w:rPr>
        <w:t xml:space="preserve"> 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Казань, 1980.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 w:right="8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Смольников И.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Путешествие Пушкина в Оренбургский край. - М., 1991.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 w:right="8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Файнштейн МЛ.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Писательницы пушкинской поры. — 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 w:eastAsia="en-US"/>
        </w:rPr>
        <w:t xml:space="preserve">М., 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1989.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Шмаков АА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Наше литературное вчера. - Челябинск, 1962.</w:t>
      </w:r>
    </w:p>
    <w:p w:rsidR="007D3F3D" w:rsidRPr="00F166A1" w:rsidRDefault="007D3F3D" w:rsidP="002868D4">
      <w:pPr>
        <w:pStyle w:val="BodyText"/>
        <w:widowControl w:val="0"/>
        <w:tabs>
          <w:tab w:val="left" w:pos="421"/>
        </w:tabs>
        <w:spacing w:after="0" w:line="276" w:lineRule="auto"/>
        <w:ind w:left="16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a"/>
          <w:rFonts w:ascii="Times New Roman" w:hAnsi="Times New Roman" w:cs="Times New Roman"/>
          <w:color w:val="000000"/>
          <w:sz w:val="22"/>
          <w:szCs w:val="22"/>
        </w:rPr>
        <w:t>Яновский НЛ.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en-US" w:eastAsia="en-US"/>
        </w:rPr>
        <w:t>JI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 w:eastAsia="en-US"/>
        </w:rPr>
        <w:t>.</w:t>
      </w: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Сейфуллина. - М., 1972.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В. А. Сухомлинский. Полное собрание сочинений т. 2 - М.: Просвещение, 1984 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В. В. Бианки. Полное собрание сочинений - М Просвещение, 1994г.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А. Н. Петренко. Как научиться писать стихи - М.: Просвещение, 1999г.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Русская литература для детей - М.: Академия, 1998г.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Л. Е. Коваленко. Под сенью муз - М.: Просвещение, 1991г.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Литературный альманах «Русское эхо» - Самара, 2002г.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Периодическое издание Октябрьского района «Заря».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 w:right="300"/>
        <w:jc w:val="both"/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Хрестоматия для 5-8 классов. Оренбургский край в произведениях русской литературы и фольклора. А. Г. Прокофьева, В. Ю. Прокофьева. - «Оренбургское литературное агентство» - Оренбург, 2003г.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 w:right="30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Хрестоматия для 9-11 классов. Оренбургский край в произведениях русской литературы и фольклора. А. Г. Прокофьева, В. Ю. Прокофьева. - «Оренбургское литературное агентство» - Оренбург, 2003г.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А. Н. Буханов. Литературное краеведение. М.: Просвещение, 2001г.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Г. К. Петровский. Интересные вопросы литературы. М.: Просвещение, 2005г.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В. В. Дурнов. Наши малые родины. М.: Просвещение, 2006г.</w:t>
      </w:r>
    </w:p>
    <w:p w:rsidR="007D3F3D" w:rsidRPr="00F166A1" w:rsidRDefault="007D3F3D" w:rsidP="002868D4">
      <w:pPr>
        <w:pStyle w:val="BodyText"/>
        <w:widowControl w:val="0"/>
        <w:tabs>
          <w:tab w:val="left" w:pos="385"/>
        </w:tabs>
        <w:spacing w:after="0" w:line="276" w:lineRule="auto"/>
        <w:ind w:left="40" w:right="300"/>
        <w:jc w:val="both"/>
        <w:rPr>
          <w:rFonts w:ascii="Times New Roman" w:hAnsi="Times New Roman" w:cs="Times New Roman"/>
          <w:sz w:val="22"/>
          <w:szCs w:val="22"/>
        </w:rPr>
      </w:pPr>
      <w:r w:rsidRPr="00F166A1">
        <w:rPr>
          <w:rStyle w:val="BodyTextChar"/>
          <w:rFonts w:ascii="Times New Roman" w:hAnsi="Times New Roman" w:cs="Times New Roman"/>
          <w:color w:val="000000"/>
          <w:sz w:val="22"/>
          <w:szCs w:val="22"/>
          <w:lang w:val="ru-RU"/>
        </w:rPr>
        <w:t>Е.А. Ильницкая, Р. О. Ладикова. Краевед. Краеведческая работа. М.: Издательский дом «Дрофа», 1999г.</w:t>
      </w:r>
    </w:p>
    <w:p w:rsidR="007D3F3D" w:rsidRPr="00F166A1" w:rsidRDefault="007D3F3D" w:rsidP="002868D4">
      <w:pPr>
        <w:spacing w:line="240" w:lineRule="auto"/>
        <w:rPr>
          <w:rFonts w:ascii="Times New Roman" w:hAnsi="Times New Roman" w:cs="Times New Roman"/>
        </w:rPr>
      </w:pPr>
    </w:p>
    <w:p w:rsidR="007D3F3D" w:rsidRPr="00F166A1" w:rsidRDefault="007D3F3D" w:rsidP="002868D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2"/>
          <w:u w:val="single"/>
        </w:rPr>
      </w:pPr>
      <w:r w:rsidRPr="00F166A1">
        <w:rPr>
          <w:rFonts w:ascii="Times New Roman" w:hAnsi="Times New Roman" w:cs="Times New Roman"/>
          <w:u w:val="single"/>
        </w:rPr>
        <w:t>Интернет- ресурсы:</w:t>
      </w:r>
    </w:p>
    <w:p w:rsidR="007D3F3D" w:rsidRPr="00F166A1" w:rsidRDefault="007D3F3D" w:rsidP="002868D4">
      <w:pPr>
        <w:pStyle w:val="BodyTextIndent"/>
        <w:spacing w:after="0"/>
        <w:ind w:left="0"/>
        <w:rPr>
          <w:rFonts w:ascii="Times New Roman" w:hAnsi="Times New Roman" w:cs="Times New Roman"/>
        </w:rPr>
      </w:pPr>
    </w:p>
    <w:p w:rsidR="007D3F3D" w:rsidRPr="00F166A1" w:rsidRDefault="007D3F3D" w:rsidP="002868D4">
      <w:pPr>
        <w:pStyle w:val="BodyTextIndent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hyperlink r:id="rId6" w:history="1">
        <w:r w:rsidRPr="00F166A1">
          <w:rPr>
            <w:rStyle w:val="Hyperlink"/>
            <w:rFonts w:ascii="Times New Roman" w:hAnsi="Times New Roman"/>
            <w:lang w:val="en-US"/>
          </w:rPr>
          <w:t>http://skazka.ural.ru</w:t>
        </w:r>
      </w:hyperlink>
    </w:p>
    <w:p w:rsidR="007D3F3D" w:rsidRPr="00F166A1" w:rsidRDefault="007D3F3D" w:rsidP="002868D4">
      <w:pPr>
        <w:pStyle w:val="BodyTextIndent"/>
        <w:numPr>
          <w:ilvl w:val="0"/>
          <w:numId w:val="4"/>
        </w:numPr>
        <w:spacing w:after="0"/>
        <w:rPr>
          <w:rFonts w:ascii="Times New Roman" w:hAnsi="Times New Roman" w:cs="Times New Roman"/>
          <w:lang w:val="en-US"/>
        </w:rPr>
      </w:pPr>
      <w:hyperlink r:id="rId7" w:history="1">
        <w:r w:rsidRPr="00F166A1">
          <w:rPr>
            <w:rStyle w:val="Hyperlink"/>
            <w:rFonts w:ascii="Times New Roman" w:hAnsi="Times New Roman"/>
            <w:lang w:val="en-US"/>
          </w:rPr>
          <w:t>http://www.internet-school.ru/ShowInfo.ashx?ob_no=30029</w:t>
        </w:r>
      </w:hyperlink>
    </w:p>
    <w:p w:rsidR="007D3F3D" w:rsidRPr="00F166A1" w:rsidRDefault="007D3F3D" w:rsidP="002868D4">
      <w:pPr>
        <w:pStyle w:val="BodyTextInden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hyperlink r:id="rId8" w:history="1">
        <w:r w:rsidRPr="00F166A1">
          <w:rPr>
            <w:rStyle w:val="Hyperlink"/>
            <w:rFonts w:ascii="Times New Roman" w:hAnsi="Times New Roman"/>
            <w:lang w:val="en-US"/>
          </w:rPr>
          <w:t>www</w:t>
        </w:r>
        <w:r w:rsidRPr="00F166A1">
          <w:rPr>
            <w:rStyle w:val="Hyperlink"/>
            <w:rFonts w:ascii="Times New Roman" w:hAnsi="Times New Roman"/>
          </w:rPr>
          <w:t>.</w:t>
        </w:r>
        <w:r w:rsidRPr="00F166A1">
          <w:rPr>
            <w:rStyle w:val="Hyperlink"/>
            <w:rFonts w:ascii="Times New Roman" w:hAnsi="Times New Roman"/>
            <w:lang w:val="en-US"/>
          </w:rPr>
          <w:t>school</w:t>
        </w:r>
        <w:r w:rsidRPr="00F166A1">
          <w:rPr>
            <w:rStyle w:val="Hyperlink"/>
            <w:rFonts w:ascii="Times New Roman" w:hAnsi="Times New Roman"/>
          </w:rPr>
          <w:t>-</w:t>
        </w:r>
        <w:r w:rsidRPr="00F166A1">
          <w:rPr>
            <w:rStyle w:val="Hyperlink"/>
            <w:rFonts w:ascii="Times New Roman" w:hAnsi="Times New Roman"/>
            <w:lang w:val="en-US"/>
          </w:rPr>
          <w:t>collection</w:t>
        </w:r>
        <w:r w:rsidRPr="00F166A1">
          <w:rPr>
            <w:rStyle w:val="Hyperlink"/>
            <w:rFonts w:ascii="Times New Roman" w:hAnsi="Times New Roman"/>
          </w:rPr>
          <w:t>.</w:t>
        </w:r>
        <w:r w:rsidRPr="00F166A1">
          <w:rPr>
            <w:rStyle w:val="Hyperlink"/>
            <w:rFonts w:ascii="Times New Roman" w:hAnsi="Times New Roman"/>
            <w:lang w:val="en-US"/>
          </w:rPr>
          <w:t>edu</w:t>
        </w:r>
        <w:r w:rsidRPr="00F166A1">
          <w:rPr>
            <w:rStyle w:val="Hyperlink"/>
            <w:rFonts w:ascii="Times New Roman" w:hAnsi="Times New Roman"/>
          </w:rPr>
          <w:t>.</w:t>
        </w:r>
        <w:r w:rsidRPr="00F166A1">
          <w:rPr>
            <w:rStyle w:val="Hyperlink"/>
            <w:rFonts w:ascii="Times New Roman" w:hAnsi="Times New Roman"/>
            <w:lang w:val="en-US"/>
          </w:rPr>
          <w:t>ru</w:t>
        </w:r>
      </w:hyperlink>
    </w:p>
    <w:p w:rsidR="007D3F3D" w:rsidRPr="00F166A1" w:rsidRDefault="007D3F3D" w:rsidP="002868D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F166A1">
        <w:rPr>
          <w:rFonts w:ascii="Times New Roman" w:hAnsi="Times New Roman" w:cs="Times New Roman"/>
          <w:u w:val="single"/>
        </w:rPr>
        <w:t>http://festival.1september.ru/articles/510941/</w:t>
      </w:r>
    </w:p>
    <w:p w:rsidR="007D3F3D" w:rsidRPr="00F166A1" w:rsidRDefault="007D3F3D" w:rsidP="002868D4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166A1">
        <w:rPr>
          <w:rFonts w:ascii="Times New Roman" w:hAnsi="Times New Roman" w:cs="Times New Roman"/>
        </w:rPr>
        <w:t xml:space="preserve">Сеть творческих учителей </w:t>
      </w:r>
      <w:hyperlink r:id="rId9" w:history="1">
        <w:r w:rsidRPr="00F166A1">
          <w:rPr>
            <w:rFonts w:ascii="Times New Roman" w:hAnsi="Times New Roman" w:cs="Times New Roman"/>
            <w:u w:val="single"/>
          </w:rPr>
          <w:t>http://www.it-n.ru/</w:t>
        </w:r>
      </w:hyperlink>
    </w:p>
    <w:p w:rsidR="007D3F3D" w:rsidRPr="00F166A1" w:rsidRDefault="007D3F3D" w:rsidP="009455B2">
      <w:pPr>
        <w:rPr>
          <w:rFonts w:ascii="Times New Roman" w:hAnsi="Times New Roman" w:cs="Times New Roman"/>
        </w:rPr>
      </w:pPr>
    </w:p>
    <w:p w:rsidR="007D3F3D" w:rsidRPr="00F166A1" w:rsidRDefault="007D3F3D" w:rsidP="009455B2">
      <w:pPr>
        <w:rPr>
          <w:rFonts w:ascii="Times New Roman" w:hAnsi="Times New Roman" w:cs="Times New Roman"/>
        </w:rPr>
      </w:pPr>
    </w:p>
    <w:p w:rsidR="007D3F3D" w:rsidRPr="00F166A1" w:rsidRDefault="007D3F3D" w:rsidP="009455B2">
      <w:pPr>
        <w:rPr>
          <w:rFonts w:ascii="Times New Roman" w:hAnsi="Times New Roman" w:cs="Times New Roman"/>
        </w:rPr>
      </w:pPr>
    </w:p>
    <w:p w:rsidR="007D3F3D" w:rsidRDefault="007D3F3D" w:rsidP="009455B2">
      <w:pPr>
        <w:rPr>
          <w:rFonts w:ascii="Times New Roman" w:hAnsi="Times New Roman" w:cs="Times New Roman"/>
          <w:sz w:val="24"/>
          <w:szCs w:val="24"/>
        </w:rPr>
      </w:pPr>
    </w:p>
    <w:p w:rsidR="007D3F3D" w:rsidRPr="00F166A1" w:rsidRDefault="007D3F3D" w:rsidP="009455B2">
      <w:pPr>
        <w:rPr>
          <w:rFonts w:ascii="Times New Roman" w:hAnsi="Times New Roman" w:cs="Times New Roman"/>
          <w:sz w:val="24"/>
          <w:szCs w:val="24"/>
        </w:rPr>
      </w:pPr>
    </w:p>
    <w:p w:rsidR="007D3F3D" w:rsidRPr="00F166A1" w:rsidRDefault="007D3F3D" w:rsidP="009455B2">
      <w:pPr>
        <w:rPr>
          <w:rFonts w:ascii="Times New Roman" w:hAnsi="Times New Roman" w:cs="Times New Roman"/>
          <w:sz w:val="24"/>
          <w:szCs w:val="24"/>
        </w:rPr>
      </w:pPr>
    </w:p>
    <w:p w:rsidR="007D3F3D" w:rsidRPr="00C62DC7" w:rsidRDefault="007D3F3D" w:rsidP="00C62D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C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D3F3D" w:rsidRPr="00C62DC7" w:rsidRDefault="007D3F3D" w:rsidP="00C62D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1482"/>
        <w:gridCol w:w="709"/>
        <w:gridCol w:w="992"/>
        <w:gridCol w:w="992"/>
      </w:tblGrid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482" w:type="dxa"/>
          </w:tcPr>
          <w:p w:rsidR="007D3F3D" w:rsidRPr="00F166A1" w:rsidRDefault="007D3F3D" w:rsidP="00C62D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166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-во час.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6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 </w:t>
            </w:r>
            <w:r w:rsidRPr="00F16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62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6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факту</w:t>
            </w:r>
            <w:r w:rsidRPr="00C62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482" w:type="dxa"/>
          </w:tcPr>
          <w:p w:rsidR="007D3F3D" w:rsidRPr="00C62DC7" w:rsidRDefault="007D3F3D" w:rsidP="00F42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 275-летию образования Оренбургской губернии. </w:t>
            </w:r>
            <w:r w:rsidRPr="00FE3C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Основатели Оренбурга</w:t>
            </w:r>
            <w:r w:rsidRPr="00F166A1">
              <w:rPr>
                <w:rFonts w:ascii="Times New Roman" w:hAnsi="Times New Roman" w:cs="Times New Roman"/>
                <w:sz w:val="24"/>
                <w:szCs w:val="24"/>
              </w:rPr>
              <w:t xml:space="preserve"> (И.К.Кириллов, В.Н.Татищев, и И.И.Неплюев – «птенцы» Петра Первого)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Появление литературных усадеб Аксаково, Держав</w:t>
            </w:r>
            <w:r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ино.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Г.Р. Державин в Оренбургском крае.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Детские годы, прове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денные в Оренбурге, поездки в Державино, пребывание в крае в период Пугачевского восстания. Оренбургские мотивы в поэзии Державина. Ода «Фелица», «Благодарность Фелице». Оренбург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ская природа в стихах поэта.</w:t>
            </w:r>
          </w:p>
          <w:p w:rsidR="007D3F3D" w:rsidRPr="00F166A1" w:rsidRDefault="007D3F3D" w:rsidP="00F42C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И.А. Крылов и Оренбургский край.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Детские годы, прове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денные Крыловым в Оренбурге. Оренбургские воспоминания баснописца, записанные А.С. Пушкиным о Пугачевском бунте. Басня «Безбожники».</w:t>
            </w:r>
          </w:p>
          <w:p w:rsidR="007D3F3D" w:rsidRPr="00F166A1" w:rsidRDefault="007D3F3D" w:rsidP="00F42C32">
            <w:pPr>
              <w:pStyle w:val="BodyText"/>
              <w:spacing w:after="0" w:line="276" w:lineRule="auto"/>
              <w:ind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20"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Проба пера. Сочиняем басню.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Культурная жизнь Оренбуржья в начале XIX века.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Оренбургский губернатор В.А. Перовский. Научные экспеди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ции, организованные при Перовском. Его деятельность по раз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витию культуры края. Перовский и А. и К. Брюлловы. Литера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турно-музыкальные вечера в Оренбурге. Участие в них В.И. Даля,</w:t>
            </w:r>
            <w:r w:rsidRPr="00F1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 Алябьева (1833-1834). Песня композитора на сл. А. Дель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вига «Соловей», романсы на сл. Пушкина «Я вас любил», «Зим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няя дорога», «Если жизнь тебя обманет», «Увы, зачем она бли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стает» и др. Пианист В.Н. Верстовский в Оренбурге. Деятель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ность сосланных в Оренбург философа Т. Зана, ставшего дипло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матом М.И. Виткевича, будущего ученого Г.С. Карелина (праде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да А. Блока) и др.</w:t>
            </w:r>
          </w:p>
          <w:p w:rsidR="007D3F3D" w:rsidRPr="00F166A1" w:rsidRDefault="007D3F3D" w:rsidP="00F42C32">
            <w:pPr>
              <w:pStyle w:val="BodyText"/>
              <w:spacing w:after="0" w:line="276" w:lineRule="auto"/>
              <w:ind w:left="20"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</w:t>
            </w:r>
          </w:p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20"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сельской библиотеки «Музыкальная гостиная».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1482" w:type="dxa"/>
          </w:tcPr>
          <w:p w:rsidR="007D3F3D" w:rsidRPr="00F166A1" w:rsidRDefault="007D3F3D" w:rsidP="00431314">
            <w:pPr>
              <w:pStyle w:val="BodyText"/>
              <w:spacing w:after="0" w:line="276" w:lineRule="auto"/>
              <w:ind w:left="20"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П.П. Свиньин.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Поездка «дедушки русских журналов», перво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го издателя «Отечественных записок» по Оренбургскому краю. Очерки Свиньина об Илецкой Защите, об Оренбурге — «Картина Оренбурга и его окрестностей (Из живописного путешествия по России издателя «Отечественных записок» в 1824 году)». 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П.М. Кудряшева.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темы творчества: Пугачевское восстание — «Сокрушитель Пугачева илецкий ка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зак Иван», заселение Оренбургского края - повесть «Искак».</w:t>
            </w:r>
            <w:r w:rsidRPr="00F16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Восточные» поэмы и стихи Кудряшева - «Абдрахман», «Про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щание башкирца с милой» и др., тема пленника - «Киргизский пленник», «Сетование киргиз-кайсацкого пленника». Темати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ческое и жанровое разнообразие лирики поэта («Русская пес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ня», «К Размахнину», «Любовь», «Башкирская свадебная пес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ня» и др.).</w:t>
            </w:r>
          </w:p>
          <w:p w:rsidR="007D3F3D" w:rsidRPr="00615A9C" w:rsidRDefault="007D3F3D" w:rsidP="00615A9C">
            <w:pPr>
              <w:pStyle w:val="BodyText"/>
              <w:spacing w:after="0" w:line="276" w:lineRule="auto"/>
              <w:ind w:right="60"/>
              <w:rPr>
                <w:rStyle w:val="21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«Записки Колесникова» — книга воспоминаний об оренбург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ском тайном обществе и П.М. Кудряшеве.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28.11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«Образ Пугачева»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15-17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Оренбургский поэт и прозаик А.П. Крюков,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 повести, послужившей одним из источников «Капитанской дочки». Ли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рика поэта («Пустыня», «Воспоминания о Родине» и др.). Рас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сказ «Киргизский набег» - о нападении кочевников киргиз-кайсаков на отряд, прокладывавший дорогу для обозов с солью от Илецкой Защиты к крепости Рассыпной. Тема плена в творче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стве писателя: «Киргизцы» (отрывок из повести «Якуб-богатырь» о русском Якове или Якубе, с детства захваченном в плен ор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дынцами), поэма «Каратай» (о любви казаха Каратая к русской полонянке). Повесть «Рассказ моей бабушки». Главные герои - капитан Шпагин, погибающий во время Пугачевского восста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ния, его дочь Настя, ее жених поручик Бравин, спасающий не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весту, мельничиха, прятавшая Настю и защищавшая ее от при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тязаний Хлопуши. Повесть Крюкова как один из источников «Капитанской дочки» А.С. Пушкина.</w:t>
            </w:r>
          </w:p>
          <w:p w:rsidR="007D3F3D" w:rsidRPr="00F166A1" w:rsidRDefault="007D3F3D" w:rsidP="00F42C32">
            <w:pPr>
              <w:pStyle w:val="BodyText"/>
              <w:spacing w:after="0" w:line="276" w:lineRule="auto"/>
              <w:ind w:left="20"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19.12</w:t>
            </w:r>
          </w:p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26.12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По страницам газеты «Оренбуржье»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19-22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tabs>
                <w:tab w:val="left" w:pos="967"/>
              </w:tabs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В.И. Даль и Оренбургский край.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Даля как просветителя, много сделавшего для благоустройства края. Ра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бота Даля над словарем и создание учебников по естествозна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нию. Литературные занятия Даля — записи сказок, преданий, пословиц, воспоминаний о Пугачевском восстании, создание повестей и рассказов («Бикей и Мауляна», «Майна», «Гофманская капля», «Охота на волков», «Серенькая», «Осколок льду», «Уральский казак», «Обмиранье», «Полунощник» и др.). Тема пленения русских и освобождения их. «Физиологические» очерки Даля, созданные в Оренбургском крае. Сказки и притчи. Вос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точные мотивы в творчестве писателя. Письма Даля из Орен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бурга В.Ф. Одоевскому о Пушкине. Воспоминания В. Даля и воспоминания его дочери о пребывании писателя в Оренбург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ском крае.</w:t>
            </w:r>
          </w:p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</w:t>
            </w:r>
          </w:p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</w:t>
            </w:r>
          </w:p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поездка А.С. Пушкина.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Пушкин и Даль. Оренбургские материалы в «Капитанской дочке» и «Истории Пугачева», «Оренбургские записи» Пушкина. Пушкин и орен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буржцы. Воспоминания оренбуржцев о посещении Пушкиным Оренбурга и Берд. Пушкин и Е. Тимашева.</w:t>
            </w:r>
          </w:p>
          <w:p w:rsidR="007D3F3D" w:rsidRPr="00F166A1" w:rsidRDefault="007D3F3D" w:rsidP="00F42C32">
            <w:pPr>
              <w:pStyle w:val="BodyText"/>
              <w:tabs>
                <w:tab w:val="left" w:pos="967"/>
              </w:tabs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Письма Пушкина Е.Ворониной из Оренбурга.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 «Пушкин и Даль в Оренбургском крае». 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482" w:type="dxa"/>
          </w:tcPr>
          <w:p w:rsidR="007D3F3D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музея в Оренбурге.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Путешествие В.А. Жуковского по Уралу (1837 г.).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ковые записи поэта о посещении им Оренбурга и оренбургских станиц. В.А. Жуковский и В.А. Перовский. Их дружба и пере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писка.</w:t>
            </w:r>
          </w:p>
          <w:p w:rsidR="007D3F3D" w:rsidRPr="00F166A1" w:rsidRDefault="007D3F3D" w:rsidP="00F42C32">
            <w:pPr>
              <w:pStyle w:val="BodyText"/>
              <w:spacing w:after="0" w:line="276" w:lineRule="auto"/>
              <w:ind w:left="60" w:right="6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Очерк В.Кузнецова «Опять возрождаюсь к жизни» (о поездке Л.Н.Толстого в Оренбургский край)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11482" w:type="dxa"/>
          </w:tcPr>
          <w:p w:rsidR="007D3F3D" w:rsidRPr="00F166A1" w:rsidRDefault="007D3F3D" w:rsidP="00F42C32">
            <w:pPr>
              <w:pStyle w:val="BodyText"/>
              <w:spacing w:after="0" w:line="276" w:lineRule="auto"/>
              <w:ind w:right="20"/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66A1"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эпоха начала XIX века в произведениях писателей XX века: </w:t>
            </w:r>
            <w:r w:rsidRPr="00F166A1">
              <w:rPr>
                <w:rStyle w:val="BodyTextChar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Вл. Ходасевич «Державин», В. Порудоминский «Собирал человек слова», Ю. Семенов «Дипломатический агент», И. Смольников «Путешествие Пушкина в Оренбургский край», С. Шипачев «Пушкин в Оренбурге», А. Возняк «Дорога в Берды».</w:t>
            </w:r>
          </w:p>
          <w:p w:rsidR="007D3F3D" w:rsidRPr="00F166A1" w:rsidRDefault="007D3F3D" w:rsidP="00F42C32">
            <w:pPr>
              <w:pStyle w:val="BodyText"/>
              <w:spacing w:after="0" w:line="276" w:lineRule="auto"/>
              <w:ind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F3D" w:rsidRPr="00F166A1" w:rsidTr="00F42C32">
        <w:tc>
          <w:tcPr>
            <w:tcW w:w="709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1482" w:type="dxa"/>
          </w:tcPr>
          <w:p w:rsidR="007D3F3D" w:rsidRDefault="007D3F3D" w:rsidP="00545EA3">
            <w:pPr>
              <w:pStyle w:val="BodyText"/>
              <w:spacing w:after="0" w:line="276" w:lineRule="auto"/>
              <w:ind w:right="20"/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4"/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проектов. Подведение итогов.</w:t>
            </w:r>
          </w:p>
        </w:tc>
        <w:tc>
          <w:tcPr>
            <w:tcW w:w="709" w:type="dxa"/>
          </w:tcPr>
          <w:p w:rsidR="007D3F3D" w:rsidRPr="00C62DC7" w:rsidRDefault="007D3F3D" w:rsidP="00C62DC7">
            <w:pPr>
              <w:widowControl w:val="0"/>
              <w:tabs>
                <w:tab w:val="left" w:pos="-1134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D3F3D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</w:t>
            </w:r>
          </w:p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</w:t>
            </w:r>
            <w:bookmarkStart w:id="0" w:name="_GoBack"/>
            <w:bookmarkEnd w:id="0"/>
          </w:p>
        </w:tc>
        <w:tc>
          <w:tcPr>
            <w:tcW w:w="992" w:type="dxa"/>
          </w:tcPr>
          <w:p w:rsidR="007D3F3D" w:rsidRPr="00C62DC7" w:rsidRDefault="007D3F3D" w:rsidP="00C62D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3F3D" w:rsidRPr="00F166A1" w:rsidRDefault="007D3F3D" w:rsidP="009455B2">
      <w:pPr>
        <w:rPr>
          <w:rFonts w:ascii="Times New Roman" w:hAnsi="Times New Roman" w:cs="Times New Roman"/>
          <w:sz w:val="24"/>
          <w:szCs w:val="24"/>
        </w:rPr>
      </w:pPr>
    </w:p>
    <w:sectPr w:rsidR="007D3F3D" w:rsidRPr="00F166A1" w:rsidSect="003E52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1C2E"/>
    <w:multiLevelType w:val="hybridMultilevel"/>
    <w:tmpl w:val="0D4EA4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F5"/>
    <w:rsid w:val="000029F5"/>
    <w:rsid w:val="001E4BD5"/>
    <w:rsid w:val="002868D4"/>
    <w:rsid w:val="003C0AFF"/>
    <w:rsid w:val="003D4F31"/>
    <w:rsid w:val="003E526D"/>
    <w:rsid w:val="00431314"/>
    <w:rsid w:val="004E6DE4"/>
    <w:rsid w:val="00545EA3"/>
    <w:rsid w:val="00615A9C"/>
    <w:rsid w:val="006D7FD7"/>
    <w:rsid w:val="00745CF3"/>
    <w:rsid w:val="007A107B"/>
    <w:rsid w:val="007A7EC5"/>
    <w:rsid w:val="007D3F3D"/>
    <w:rsid w:val="00852710"/>
    <w:rsid w:val="0090159E"/>
    <w:rsid w:val="009455B2"/>
    <w:rsid w:val="00964128"/>
    <w:rsid w:val="00C057DD"/>
    <w:rsid w:val="00C62DC7"/>
    <w:rsid w:val="00D222E1"/>
    <w:rsid w:val="00DA78DD"/>
    <w:rsid w:val="00DB096E"/>
    <w:rsid w:val="00F133C9"/>
    <w:rsid w:val="00F166A1"/>
    <w:rsid w:val="00F42C32"/>
    <w:rsid w:val="00F93CE7"/>
    <w:rsid w:val="00FE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455B2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55B2"/>
    <w:rPr>
      <w:rFonts w:ascii="Calibri" w:hAnsi="Calibri" w:cs="Calibri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9455B2"/>
    <w:pPr>
      <w:spacing w:after="0" w:line="240" w:lineRule="auto"/>
      <w:jc w:val="both"/>
    </w:pPr>
    <w:rPr>
      <w:i/>
      <w:iCs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455B2"/>
    <w:rPr>
      <w:rFonts w:ascii="Calibri" w:hAnsi="Calibri" w:cs="Calibri"/>
      <w:i/>
      <w:iCs/>
      <w:sz w:val="28"/>
      <w:szCs w:val="28"/>
      <w:lang w:val="en-US" w:eastAsia="ru-RU"/>
    </w:rPr>
  </w:style>
  <w:style w:type="character" w:customStyle="1" w:styleId="ListParagraphChar">
    <w:name w:val="List Paragraph Char"/>
    <w:link w:val="ListParagraph"/>
    <w:uiPriority w:val="99"/>
    <w:locked/>
    <w:rsid w:val="009455B2"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9455B2"/>
    <w:pPr>
      <w:spacing w:after="0" w:line="240" w:lineRule="auto"/>
      <w:ind w:left="720"/>
    </w:pPr>
    <w:rPr>
      <w:rFonts w:eastAsia="Calibri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455B2"/>
    <w:rPr>
      <w:rFonts w:cs="Times New Roman"/>
      <w:b/>
      <w:bCs/>
      <w:i/>
      <w:iCs/>
      <w:spacing w:val="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455B2"/>
    <w:pPr>
      <w:widowControl w:val="0"/>
      <w:shd w:val="clear" w:color="auto" w:fill="FFFFFF"/>
      <w:spacing w:after="180" w:line="221" w:lineRule="exact"/>
      <w:jc w:val="center"/>
    </w:pPr>
    <w:rPr>
      <w:rFonts w:eastAsia="Calibri" w:cs="Times New Roman"/>
      <w:b/>
      <w:bCs/>
      <w:i/>
      <w:iCs/>
      <w:spacing w:val="9"/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455B2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455B2"/>
    <w:pPr>
      <w:widowControl w:val="0"/>
      <w:shd w:val="clear" w:color="auto" w:fill="FFFFFF"/>
      <w:spacing w:after="240" w:line="240" w:lineRule="atLeast"/>
      <w:ind w:firstLine="380"/>
      <w:jc w:val="both"/>
    </w:pPr>
    <w:rPr>
      <w:rFonts w:ascii="Century Schoolbook" w:eastAsia="Calibri" w:hAnsi="Century Schoolbook" w:cs="Century Schoolbook"/>
      <w:sz w:val="18"/>
      <w:szCs w:val="18"/>
      <w:lang w:eastAsia="en-US"/>
    </w:rPr>
  </w:style>
  <w:style w:type="character" w:customStyle="1" w:styleId="214">
    <w:name w:val="Основной текст (2) + 14"/>
    <w:aliases w:val="5 pt,Полужирный,Не курсив,Интервал 0 pt,Основной текст + Полужирный,Основной текст + Lucida Sans Unicode,12,Курсив1,Масштаб 70%"/>
    <w:basedOn w:val="2"/>
    <w:uiPriority w:val="99"/>
    <w:rsid w:val="009455B2"/>
    <w:rPr>
      <w:rFonts w:ascii="Century Schoolbook" w:hAnsi="Century Schoolbook" w:cs="Century Schoolbook"/>
      <w:spacing w:val="0"/>
      <w:sz w:val="29"/>
      <w:szCs w:val="29"/>
    </w:rPr>
  </w:style>
  <w:style w:type="character" w:customStyle="1" w:styleId="NoSpacingChar">
    <w:name w:val="No Spacing Char"/>
    <w:link w:val="NoSpacing"/>
    <w:uiPriority w:val="99"/>
    <w:locked/>
    <w:rsid w:val="00745CF3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45CF3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rsid w:val="00745CF3"/>
    <w:pPr>
      <w:spacing w:before="75" w:after="150" w:line="240" w:lineRule="auto"/>
    </w:pPr>
    <w:rPr>
      <w:rFonts w:ascii="Verdana" w:hAnsi="Verdana" w:cs="Verdana"/>
      <w:sz w:val="18"/>
      <w:szCs w:val="18"/>
    </w:rPr>
  </w:style>
  <w:style w:type="character" w:customStyle="1" w:styleId="a">
    <w:name w:val="Основной текст + Курсив"/>
    <w:aliases w:val="Интервал 0 pt1"/>
    <w:basedOn w:val="BodyTextChar"/>
    <w:uiPriority w:val="99"/>
    <w:rsid w:val="002868D4"/>
    <w:rPr>
      <w:rFonts w:ascii="Century Schoolbook" w:hAnsi="Century Schoolbook" w:cs="Century Schoolbook"/>
      <w:i/>
      <w:iCs/>
      <w:noProof/>
      <w:spacing w:val="0"/>
      <w:sz w:val="18"/>
      <w:szCs w:val="18"/>
      <w:u w:val="none"/>
      <w:lang w:val="ru-RU"/>
    </w:rPr>
  </w:style>
  <w:style w:type="character" w:styleId="Hyperlink">
    <w:name w:val="Hyperlink"/>
    <w:basedOn w:val="DefaultParagraphFont"/>
    <w:uiPriority w:val="99"/>
    <w:semiHidden/>
    <w:rsid w:val="002868D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868D4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68D4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net-school.ru/ShowInfo.ashx?ob_no=3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azka.ur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20</Pages>
  <Words>6317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Редькины</dc:creator>
  <cp:keywords/>
  <dc:description/>
  <cp:lastModifiedBy>Лар</cp:lastModifiedBy>
  <cp:revision>12</cp:revision>
  <dcterms:created xsi:type="dcterms:W3CDTF">2019-08-29T17:30:00Z</dcterms:created>
  <dcterms:modified xsi:type="dcterms:W3CDTF">2019-10-03T11:18:00Z</dcterms:modified>
</cp:coreProperties>
</file>